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783A5" w14:textId="77777777" w:rsidR="00F12FFC" w:rsidRPr="00B776DD" w:rsidRDefault="00F12FFC" w:rsidP="00D74D22">
      <w:pPr>
        <w:pStyle w:val="AAA0"/>
        <w:ind w:firstLine="0"/>
        <w:jc w:val="center"/>
      </w:pPr>
      <w:r w:rsidRPr="00B776DD">
        <w:t>МІНІСТЕРСТВО ОСВІТИ І НАУКИ УКРАЇНИ</w:t>
      </w:r>
    </w:p>
    <w:p w14:paraId="26523D5D" w14:textId="77777777" w:rsidR="00F12FFC" w:rsidRPr="00B776DD" w:rsidRDefault="00F12FFC" w:rsidP="00D74D22">
      <w:pPr>
        <w:pStyle w:val="AAA0"/>
        <w:spacing w:line="276" w:lineRule="auto"/>
        <w:ind w:firstLine="0"/>
        <w:jc w:val="center"/>
      </w:pPr>
      <w:r w:rsidRPr="00B776DD">
        <w:t>НАЦІОНАЛЬНИЙ УНІВЕРСИТЕТ КОРАБЛЕБУДУВАННЯ</w:t>
      </w:r>
      <w:r w:rsidRPr="00B776DD">
        <w:br/>
        <w:t>ІМЕНІ АДМІРАЛА МАКАРОВА</w:t>
      </w:r>
    </w:p>
    <w:p w14:paraId="3C08EC41" w14:textId="386828A6" w:rsidR="00F12FFC" w:rsidRDefault="00F12FFC" w:rsidP="00F12FFC">
      <w:pPr>
        <w:pStyle w:val="AAA0"/>
        <w:ind w:firstLine="0"/>
        <w:jc w:val="center"/>
      </w:pPr>
    </w:p>
    <w:p w14:paraId="0EEC272C" w14:textId="77777777" w:rsidR="000B7841" w:rsidRPr="00B776DD" w:rsidRDefault="000B7841" w:rsidP="00F12FFC">
      <w:pPr>
        <w:pStyle w:val="AAA0"/>
        <w:ind w:firstLine="0"/>
        <w:jc w:val="center"/>
      </w:pPr>
    </w:p>
    <w:p w14:paraId="3D5C60CA" w14:textId="4CBB2FD5" w:rsidR="00F12FFC" w:rsidRDefault="00F12FFC" w:rsidP="00F12FFC">
      <w:pPr>
        <w:pStyle w:val="110"/>
      </w:pPr>
    </w:p>
    <w:p w14:paraId="4426D43F" w14:textId="77777777" w:rsidR="00953E37" w:rsidRPr="00B776DD" w:rsidRDefault="00953E37" w:rsidP="00F12FFC">
      <w:pPr>
        <w:pStyle w:val="110"/>
      </w:pPr>
    </w:p>
    <w:p w14:paraId="1BFA03CC" w14:textId="325086C1" w:rsidR="00F12FFC" w:rsidRDefault="00036241" w:rsidP="00D74D22">
      <w:pPr>
        <w:pStyle w:val="110"/>
        <w:spacing w:line="240" w:lineRule="auto"/>
        <w:rPr>
          <w:b/>
        </w:rPr>
      </w:pPr>
      <w:r w:rsidRPr="00D74D22">
        <w:rPr>
          <w:b/>
        </w:rPr>
        <w:t>ОСВІТНЬО-ПРОФЕСІЙНА ПРОГРАМА</w:t>
      </w:r>
    </w:p>
    <w:p w14:paraId="564E5B26" w14:textId="77777777" w:rsidR="00D74D22" w:rsidRDefault="00D74D22" w:rsidP="00D74D22">
      <w:pPr>
        <w:pStyle w:val="110"/>
        <w:spacing w:line="240" w:lineRule="auto"/>
        <w:rPr>
          <w:b/>
        </w:rPr>
      </w:pPr>
    </w:p>
    <w:p w14:paraId="25A7C830" w14:textId="5FC2E0E7" w:rsidR="00D74D22" w:rsidRDefault="00D74D22" w:rsidP="00D74D22">
      <w:pPr>
        <w:pStyle w:val="110"/>
        <w:spacing w:line="240" w:lineRule="auto"/>
        <w:rPr>
          <w:b/>
        </w:rPr>
      </w:pPr>
      <w:r w:rsidRPr="00D74D22">
        <w:rPr>
          <w:b/>
        </w:rPr>
        <w:t>«МЕНЕДЖМЕНТ ОРГАНІЗАЦІЙ І АДМІНІСТРУВАННЯ»</w:t>
      </w:r>
    </w:p>
    <w:p w14:paraId="523AE4CB" w14:textId="77777777" w:rsidR="000B7841" w:rsidRPr="00D74D22" w:rsidRDefault="000B7841" w:rsidP="00D74D22">
      <w:pPr>
        <w:pStyle w:val="110"/>
        <w:spacing w:line="240" w:lineRule="auto"/>
        <w:rPr>
          <w:b/>
        </w:rPr>
      </w:pPr>
    </w:p>
    <w:p w14:paraId="59930D1D" w14:textId="61D890F6" w:rsidR="00D74D22" w:rsidRDefault="00D74D22" w:rsidP="00D74D22">
      <w:pPr>
        <w:pStyle w:val="110"/>
        <w:spacing w:line="240" w:lineRule="auto"/>
        <w:rPr>
          <w:b/>
        </w:rPr>
      </w:pPr>
      <w:r w:rsidRPr="00D74D22">
        <w:rPr>
          <w:b/>
        </w:rPr>
        <w:t>першого (бакалаврського) рівня вищої освіти</w:t>
      </w:r>
    </w:p>
    <w:p w14:paraId="09EA1608" w14:textId="5D0C9C7C" w:rsidR="00D74D22" w:rsidRPr="00FE5449" w:rsidRDefault="00D74D22" w:rsidP="00D74D22">
      <w:pPr>
        <w:pStyle w:val="110"/>
        <w:spacing w:line="240" w:lineRule="auto"/>
        <w:rPr>
          <w:b/>
        </w:rPr>
      </w:pPr>
      <w:r w:rsidRPr="000B7841">
        <w:rPr>
          <w:b/>
        </w:rPr>
        <w:t xml:space="preserve">за спеціальністю </w:t>
      </w:r>
      <w:r w:rsidR="00FE5449">
        <w:rPr>
          <w:b/>
          <w:lang w:val="en-US"/>
        </w:rPr>
        <w:t>D</w:t>
      </w:r>
      <w:r w:rsidR="00FE5449">
        <w:rPr>
          <w:b/>
        </w:rPr>
        <w:t>3 Менеджмент</w:t>
      </w:r>
    </w:p>
    <w:p w14:paraId="2A564503" w14:textId="001302BC" w:rsidR="00FE5449" w:rsidRPr="00FE5449" w:rsidRDefault="00D74D22" w:rsidP="00D74D22">
      <w:pPr>
        <w:pStyle w:val="110"/>
        <w:spacing w:line="240" w:lineRule="auto"/>
        <w:rPr>
          <w:b/>
        </w:rPr>
      </w:pPr>
      <w:r w:rsidRPr="000B7841">
        <w:rPr>
          <w:b/>
        </w:rPr>
        <w:t xml:space="preserve">галузі знань </w:t>
      </w:r>
      <w:r w:rsidR="00FE5449">
        <w:rPr>
          <w:b/>
          <w:lang w:val="en-US"/>
        </w:rPr>
        <w:t>D</w:t>
      </w:r>
      <w:r w:rsidR="00FE5449" w:rsidRPr="00FE5449">
        <w:rPr>
          <w:b/>
        </w:rPr>
        <w:t xml:space="preserve"> </w:t>
      </w:r>
      <w:r w:rsidR="00FE5449">
        <w:rPr>
          <w:b/>
        </w:rPr>
        <w:t>Бізнес, адміністрування та право</w:t>
      </w:r>
    </w:p>
    <w:p w14:paraId="4C3E25DA" w14:textId="6EBD9974" w:rsidR="00D74D22" w:rsidRPr="000B7841" w:rsidRDefault="000B7841" w:rsidP="00D74D22">
      <w:pPr>
        <w:pStyle w:val="110"/>
        <w:spacing w:line="240" w:lineRule="auto"/>
        <w:rPr>
          <w:b/>
        </w:rPr>
      </w:pPr>
      <w:r w:rsidRPr="000B7841">
        <w:rPr>
          <w:b/>
        </w:rPr>
        <w:t>к</w:t>
      </w:r>
      <w:r w:rsidR="00D74D22" w:rsidRPr="000B7841">
        <w:rPr>
          <w:b/>
        </w:rPr>
        <w:t xml:space="preserve">валіфікація: </w:t>
      </w:r>
      <w:r w:rsidRPr="000B7841">
        <w:rPr>
          <w:b/>
        </w:rPr>
        <w:t>бакалавр менеджменту</w:t>
      </w:r>
    </w:p>
    <w:p w14:paraId="5A6C0FAF" w14:textId="77777777" w:rsidR="00D0590D" w:rsidRPr="00B776DD" w:rsidRDefault="00D0590D" w:rsidP="00F12FFC">
      <w:pPr>
        <w:pStyle w:val="110"/>
      </w:pPr>
    </w:p>
    <w:p w14:paraId="7EA29FBC" w14:textId="08C93EEA" w:rsidR="00F12FFC" w:rsidRDefault="00F12FFC" w:rsidP="00F12FFC">
      <w:pPr>
        <w:pStyle w:val="110"/>
      </w:pPr>
    </w:p>
    <w:p w14:paraId="2B7F465D" w14:textId="77777777" w:rsidR="00953E37" w:rsidRPr="00B776DD" w:rsidRDefault="00953E37" w:rsidP="00F12FFC">
      <w:pPr>
        <w:pStyle w:val="110"/>
      </w:pPr>
    </w:p>
    <w:p w14:paraId="3FD6F678" w14:textId="77777777" w:rsidR="00442952" w:rsidRPr="000B7841" w:rsidRDefault="00442952" w:rsidP="00442952">
      <w:pPr>
        <w:pStyle w:val="110"/>
        <w:spacing w:line="276" w:lineRule="auto"/>
        <w:jc w:val="right"/>
        <w:rPr>
          <w:b/>
          <w:bCs/>
        </w:rPr>
      </w:pPr>
      <w:r w:rsidRPr="000B7841">
        <w:rPr>
          <w:b/>
          <w:bCs/>
        </w:rPr>
        <w:t>ЗАТВЕРДЖЕНО ВЧЕНОЮ РАДОЮ</w:t>
      </w:r>
    </w:p>
    <w:p w14:paraId="34BA2725" w14:textId="77777777" w:rsidR="00442952" w:rsidRPr="00B776DD" w:rsidRDefault="00442952" w:rsidP="00442952">
      <w:pPr>
        <w:pStyle w:val="110"/>
        <w:spacing w:line="276" w:lineRule="auto"/>
        <w:jc w:val="right"/>
      </w:pPr>
      <w:r w:rsidRPr="00B776DD">
        <w:t>Голова вченої ради</w:t>
      </w:r>
    </w:p>
    <w:p w14:paraId="647C9034" w14:textId="77777777" w:rsidR="00442952" w:rsidRPr="00B776DD" w:rsidRDefault="00442952" w:rsidP="00442952">
      <w:pPr>
        <w:pStyle w:val="110"/>
        <w:spacing w:line="276" w:lineRule="auto"/>
        <w:jc w:val="right"/>
      </w:pPr>
      <w:r w:rsidRPr="00B776DD">
        <w:t xml:space="preserve">_______________ / </w:t>
      </w:r>
      <w:r w:rsidR="00BB206E" w:rsidRPr="00B776DD">
        <w:t xml:space="preserve">О. М. </w:t>
      </w:r>
      <w:r w:rsidRPr="00B776DD">
        <w:t xml:space="preserve">Дубовий / </w:t>
      </w:r>
    </w:p>
    <w:p w14:paraId="19B50BF6" w14:textId="020799FF" w:rsidR="00442952" w:rsidRPr="00B776DD" w:rsidRDefault="00442952" w:rsidP="00442952">
      <w:pPr>
        <w:pStyle w:val="110"/>
        <w:spacing w:line="276" w:lineRule="auto"/>
        <w:jc w:val="right"/>
      </w:pPr>
      <w:r w:rsidRPr="00B776DD">
        <w:t xml:space="preserve">(протокол № </w:t>
      </w:r>
      <w:r w:rsidR="00BB206E" w:rsidRPr="00B776DD">
        <w:t>___</w:t>
      </w:r>
      <w:r w:rsidRPr="00B776DD">
        <w:t xml:space="preserve"> від </w:t>
      </w:r>
      <w:r w:rsidR="00BB206E" w:rsidRPr="00B776DD">
        <w:t>__</w:t>
      </w:r>
      <w:r w:rsidRPr="00B776DD">
        <w:t>.</w:t>
      </w:r>
      <w:r w:rsidR="00BB206E" w:rsidRPr="00B776DD">
        <w:t>__</w:t>
      </w:r>
      <w:r w:rsidRPr="00B776DD">
        <w:t>.20</w:t>
      </w:r>
      <w:r w:rsidR="00A15D05">
        <w:t>2</w:t>
      </w:r>
      <w:r w:rsidR="00876CB1">
        <w:rPr>
          <w:lang w:val="ru-RU"/>
        </w:rPr>
        <w:t>5</w:t>
      </w:r>
      <w:r w:rsidRPr="00B776DD">
        <w:t xml:space="preserve"> р.)</w:t>
      </w:r>
    </w:p>
    <w:p w14:paraId="51989383" w14:textId="77777777" w:rsidR="00442952" w:rsidRPr="00B776DD" w:rsidRDefault="00442952" w:rsidP="00442952">
      <w:pPr>
        <w:pStyle w:val="110"/>
        <w:spacing w:line="276" w:lineRule="auto"/>
        <w:jc w:val="right"/>
      </w:pPr>
    </w:p>
    <w:p w14:paraId="655FFCCD" w14:textId="61A6C8AC" w:rsidR="00442952" w:rsidRPr="000B7841" w:rsidRDefault="00442952" w:rsidP="00442952">
      <w:pPr>
        <w:pStyle w:val="110"/>
        <w:spacing w:line="276" w:lineRule="auto"/>
        <w:jc w:val="right"/>
        <w:rPr>
          <w:b/>
          <w:bCs/>
        </w:rPr>
      </w:pPr>
      <w:r w:rsidRPr="000B7841">
        <w:rPr>
          <w:b/>
          <w:bCs/>
        </w:rPr>
        <w:t xml:space="preserve">Освітня програма вводиться в дію з </w:t>
      </w:r>
      <w:r w:rsidR="00A15D05" w:rsidRPr="000B7841">
        <w:rPr>
          <w:b/>
          <w:bCs/>
        </w:rPr>
        <w:t>01.09.</w:t>
      </w:r>
      <w:r w:rsidRPr="000B7841">
        <w:rPr>
          <w:b/>
          <w:bCs/>
        </w:rPr>
        <w:t>20</w:t>
      </w:r>
      <w:r w:rsidR="00A15D05" w:rsidRPr="000B7841">
        <w:rPr>
          <w:b/>
          <w:bCs/>
        </w:rPr>
        <w:t>2</w:t>
      </w:r>
      <w:r w:rsidR="00F419DB">
        <w:rPr>
          <w:b/>
          <w:bCs/>
          <w:lang w:val="ru-RU"/>
        </w:rPr>
        <w:t>5</w:t>
      </w:r>
      <w:r w:rsidRPr="000B7841">
        <w:rPr>
          <w:b/>
          <w:bCs/>
        </w:rPr>
        <w:t xml:space="preserve"> р.</w:t>
      </w:r>
    </w:p>
    <w:p w14:paraId="2E723A1D" w14:textId="77777777" w:rsidR="00442952" w:rsidRPr="00B776DD" w:rsidRDefault="00442952" w:rsidP="00442952">
      <w:pPr>
        <w:pStyle w:val="110"/>
        <w:spacing w:line="276" w:lineRule="auto"/>
        <w:jc w:val="right"/>
      </w:pPr>
      <w:r w:rsidRPr="00B776DD">
        <w:t xml:space="preserve">Ректор _______________ / </w:t>
      </w:r>
      <w:r w:rsidR="00BB206E" w:rsidRPr="00B776DD">
        <w:t>Є. І.</w:t>
      </w:r>
      <w:r w:rsidRPr="00B776DD">
        <w:t xml:space="preserve"> </w:t>
      </w:r>
      <w:r w:rsidR="00BB206E" w:rsidRPr="00B776DD">
        <w:t xml:space="preserve">Трушляков </w:t>
      </w:r>
      <w:r w:rsidRPr="00B776DD">
        <w:t xml:space="preserve">/ </w:t>
      </w:r>
    </w:p>
    <w:p w14:paraId="6F2C24C0" w14:textId="688E324F" w:rsidR="00F12FFC" w:rsidRPr="00B776DD" w:rsidRDefault="00442952" w:rsidP="00442952">
      <w:pPr>
        <w:pStyle w:val="112"/>
        <w:spacing w:line="276" w:lineRule="auto"/>
      </w:pPr>
      <w:r w:rsidRPr="00B776DD">
        <w:t>(наказ №  ___   від «___» __________20</w:t>
      </w:r>
      <w:r w:rsidR="00A15D05">
        <w:t>2</w:t>
      </w:r>
      <w:r w:rsidR="00876CB1">
        <w:rPr>
          <w:lang w:val="ru-RU"/>
        </w:rPr>
        <w:t>5</w:t>
      </w:r>
      <w:r w:rsidRPr="00B776DD">
        <w:t xml:space="preserve"> р.)</w:t>
      </w:r>
    </w:p>
    <w:p w14:paraId="0B8ADF20" w14:textId="77777777" w:rsidR="00F12FFC" w:rsidRPr="00B776DD" w:rsidRDefault="00F12FFC" w:rsidP="00F12FFC">
      <w:pPr>
        <w:pStyle w:val="110"/>
      </w:pPr>
    </w:p>
    <w:p w14:paraId="02C95BE9" w14:textId="77777777" w:rsidR="00F12FFC" w:rsidRPr="00B776DD" w:rsidRDefault="00F12FFC" w:rsidP="00F12FFC">
      <w:pPr>
        <w:pStyle w:val="110"/>
      </w:pPr>
    </w:p>
    <w:p w14:paraId="01D7BB5C" w14:textId="7F32E182" w:rsidR="00F12FFC" w:rsidRPr="00B776DD" w:rsidRDefault="00F12FFC" w:rsidP="00F12FFC">
      <w:pPr>
        <w:pStyle w:val="110"/>
      </w:pPr>
      <w:r w:rsidRPr="00B776DD">
        <w:t>Миколаїв – 20</w:t>
      </w:r>
      <w:r w:rsidR="00A15D05">
        <w:t>2</w:t>
      </w:r>
      <w:r w:rsidR="00876CB1">
        <w:rPr>
          <w:lang w:val="ru-RU"/>
        </w:rPr>
        <w:t>5</w:t>
      </w:r>
      <w:r w:rsidRPr="00B776DD">
        <w:t xml:space="preserve"> р</w:t>
      </w:r>
      <w:r w:rsidR="00BB206E" w:rsidRPr="00B776DD">
        <w:t>.</w:t>
      </w:r>
      <w:r w:rsidRPr="00B776DD">
        <w:br w:type="page"/>
      </w:r>
    </w:p>
    <w:p w14:paraId="2BD44250" w14:textId="71A62735" w:rsidR="003E564E" w:rsidRPr="00C27953" w:rsidRDefault="003E564E" w:rsidP="007A2124">
      <w:pPr>
        <w:pStyle w:val="110"/>
        <w:spacing w:before="0" w:after="120"/>
        <w:rPr>
          <w:b/>
          <w:bCs/>
        </w:rPr>
      </w:pPr>
      <w:bookmarkStart w:id="0" w:name="_Hlk24562385"/>
      <w:r w:rsidRPr="00C27953">
        <w:rPr>
          <w:b/>
          <w:bCs/>
        </w:rPr>
        <w:lastRenderedPageBreak/>
        <w:t>ЛИСТ ПОГОДЖЕННЯ</w:t>
      </w:r>
      <w:r w:rsidR="00C27953" w:rsidRPr="00C27953">
        <w:rPr>
          <w:b/>
          <w:bCs/>
        </w:rPr>
        <w:br/>
      </w:r>
      <w:r w:rsidRPr="00C27953">
        <w:rPr>
          <w:b/>
          <w:bCs/>
        </w:rPr>
        <w:t>освітньо-професійної програми</w:t>
      </w:r>
    </w:p>
    <w:p w14:paraId="04571F34" w14:textId="7E6270ED" w:rsidR="00CA503D" w:rsidRDefault="00CA503D" w:rsidP="00CA503D">
      <w:pPr>
        <w:pStyle w:val="AAA0"/>
        <w:spacing w:after="120" w:line="276" w:lineRule="auto"/>
        <w:jc w:val="left"/>
      </w:pPr>
      <w:r>
        <w:t>Гарант Освітньо-професійної програми «</w:t>
      </w:r>
      <w:r w:rsidRPr="00F7099F">
        <w:t xml:space="preserve">Менеджмент </w:t>
      </w:r>
      <w:r>
        <w:t>організацій і адміністрування»</w:t>
      </w:r>
    </w:p>
    <w:p w14:paraId="1C689E90" w14:textId="4E19F90A" w:rsidR="00CA503D" w:rsidRDefault="00CA503D" w:rsidP="00CA503D">
      <w:pPr>
        <w:pStyle w:val="AAA0"/>
        <w:spacing w:after="120" w:line="276" w:lineRule="auto"/>
        <w:ind w:left="709" w:firstLine="0"/>
        <w:jc w:val="left"/>
      </w:pPr>
      <w:r>
        <w:t>Кандидат економічних наук, доцент</w:t>
      </w:r>
      <w:r>
        <w:tab/>
      </w:r>
      <w:r w:rsidR="009329DA">
        <w:tab/>
      </w:r>
      <w:r w:rsidR="009329DA">
        <w:tab/>
        <w:t>Наталія Гришина</w:t>
      </w:r>
      <w:r>
        <w:t xml:space="preserve"> </w:t>
      </w:r>
    </w:p>
    <w:p w14:paraId="7A65EAE1" w14:textId="77777777" w:rsidR="00CA503D" w:rsidRDefault="00CA503D" w:rsidP="00CA503D">
      <w:pPr>
        <w:pStyle w:val="AAA0"/>
        <w:spacing w:after="120" w:line="276" w:lineRule="auto"/>
        <w:jc w:val="left"/>
      </w:pPr>
    </w:p>
    <w:p w14:paraId="5DFA9C71" w14:textId="7497B0C8" w:rsidR="00635573" w:rsidRDefault="00635573" w:rsidP="00CA503D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Pr="00635573">
        <w:t>Менеджмент організацій і адміністрування</w:t>
      </w:r>
      <w:r>
        <w:t>» розглянут</w:t>
      </w:r>
      <w:r w:rsidR="001F51F4">
        <w:t>о</w:t>
      </w:r>
      <w:r>
        <w:t xml:space="preserve"> на засіданні кафедри </w:t>
      </w:r>
      <w:r w:rsidR="001F51F4" w:rsidRPr="001F51F4">
        <w:t>менеджменту</w:t>
      </w:r>
    </w:p>
    <w:p w14:paraId="725072A4" w14:textId="729E3433" w:rsidR="00635573" w:rsidRDefault="00CA503D" w:rsidP="00F54E80">
      <w:pPr>
        <w:pStyle w:val="AAA0"/>
        <w:spacing w:after="120" w:line="276" w:lineRule="auto"/>
        <w:jc w:val="left"/>
      </w:pPr>
      <w:r>
        <w:t>Протокол №</w:t>
      </w:r>
      <w:r w:rsidR="00876CB1">
        <w:t>1</w:t>
      </w:r>
      <w:r>
        <w:t xml:space="preserve"> від «</w:t>
      </w:r>
      <w:r w:rsidR="00876CB1">
        <w:rPr>
          <w:u w:val="single"/>
        </w:rPr>
        <w:t xml:space="preserve">     </w:t>
      </w:r>
      <w:r>
        <w:t xml:space="preserve">» </w:t>
      </w:r>
      <w:r w:rsidR="00876CB1">
        <w:rPr>
          <w:u w:val="single"/>
        </w:rPr>
        <w:t xml:space="preserve">          </w:t>
      </w:r>
      <w:r>
        <w:t>202</w:t>
      </w:r>
      <w:r w:rsidR="00876CB1">
        <w:t>5</w:t>
      </w:r>
      <w:r>
        <w:t xml:space="preserve"> р</w:t>
      </w:r>
      <w:r w:rsidR="00635573">
        <w:t>.</w:t>
      </w:r>
    </w:p>
    <w:p w14:paraId="4D813CC0" w14:textId="0315ABDA" w:rsidR="00635573" w:rsidRDefault="001F51F4" w:rsidP="00F54E80">
      <w:pPr>
        <w:pStyle w:val="AAA0"/>
        <w:spacing w:after="120" w:line="276" w:lineRule="auto"/>
        <w:ind w:left="709" w:firstLine="0"/>
        <w:jc w:val="left"/>
      </w:pPr>
      <w:r w:rsidRPr="009E47E2">
        <w:t>Завідувач кафедри менеджменту</w:t>
      </w:r>
      <w:r w:rsidR="00F54E80" w:rsidRPr="009E47E2">
        <w:br/>
      </w:r>
      <w:r w:rsidR="007D28CE" w:rsidRPr="009E47E2">
        <w:rPr>
          <w:lang w:val="ru-RU"/>
        </w:rPr>
        <w:t>кандидат</w:t>
      </w:r>
      <w:r w:rsidRPr="009E47E2">
        <w:t xml:space="preserve"> економічних наук, </w:t>
      </w:r>
      <w:r w:rsidR="007D28CE" w:rsidRPr="009E47E2">
        <w:t>доцент</w:t>
      </w:r>
      <w:r w:rsidRPr="009E47E2">
        <w:tab/>
      </w:r>
      <w:r w:rsidRPr="009E47E2">
        <w:tab/>
      </w:r>
      <w:r w:rsidRPr="009E47E2">
        <w:tab/>
      </w:r>
      <w:r w:rsidR="009329DA" w:rsidRPr="009329DA">
        <w:t xml:space="preserve">Ігор </w:t>
      </w:r>
      <w:r w:rsidR="007D28CE" w:rsidRPr="009E47E2">
        <w:t>Сіренко</w:t>
      </w:r>
    </w:p>
    <w:p w14:paraId="1C19F64C" w14:textId="77777777" w:rsidR="00160242" w:rsidRDefault="00160242" w:rsidP="00160242">
      <w:pPr>
        <w:pStyle w:val="AAA0"/>
        <w:spacing w:line="276" w:lineRule="auto"/>
        <w:jc w:val="left"/>
      </w:pPr>
    </w:p>
    <w:p w14:paraId="7464DC5B" w14:textId="08C5C911" w:rsidR="00F54E80" w:rsidRDefault="00F54E80" w:rsidP="00F54E80">
      <w:pPr>
        <w:pStyle w:val="AAA0"/>
        <w:spacing w:line="276" w:lineRule="auto"/>
        <w:jc w:val="left"/>
      </w:pPr>
      <w:r>
        <w:t>Проект Освітньо-професійної програми «</w:t>
      </w:r>
      <w:r w:rsidR="00ED335B" w:rsidRPr="00ED335B">
        <w:t>Менеджмент організацій і адміністрування</w:t>
      </w:r>
      <w:r>
        <w:t xml:space="preserve">» розглянуто Науково-методичною комісією факультету </w:t>
      </w:r>
      <w:r w:rsidR="00ED335B" w:rsidRPr="00ED335B">
        <w:t xml:space="preserve">економіки </w:t>
      </w:r>
      <w:r w:rsidR="00876CB1">
        <w:t xml:space="preserve">та екології </w:t>
      </w:r>
      <w:r w:rsidR="00ED335B" w:rsidRPr="00ED335B">
        <w:t>моря</w:t>
      </w:r>
      <w:r w:rsidR="00ED335B">
        <w:t xml:space="preserve"> </w:t>
      </w:r>
    </w:p>
    <w:p w14:paraId="3C6E05B9" w14:textId="2AD26B22" w:rsidR="00ED335B" w:rsidRDefault="00ED335B" w:rsidP="00ED335B">
      <w:pPr>
        <w:pStyle w:val="AAA0"/>
        <w:spacing w:after="120" w:line="276" w:lineRule="auto"/>
        <w:jc w:val="left"/>
      </w:pPr>
      <w:r>
        <w:t>Протокол №___ від «___»___________20</w:t>
      </w:r>
      <w:r w:rsidR="00EC0213">
        <w:rPr>
          <w:lang w:val="ru-RU"/>
        </w:rPr>
        <w:t>2</w:t>
      </w:r>
      <w:r w:rsidR="00F021EA">
        <w:rPr>
          <w:lang w:val="ru-RU"/>
        </w:rPr>
        <w:t>5</w:t>
      </w:r>
      <w:r>
        <w:t xml:space="preserve"> р.</w:t>
      </w:r>
    </w:p>
    <w:p w14:paraId="01943CCC" w14:textId="77777777" w:rsidR="00E4041D" w:rsidRPr="00A131A4" w:rsidRDefault="00E4041D" w:rsidP="00E4041D">
      <w:pPr>
        <w:pStyle w:val="AAA0"/>
        <w:spacing w:line="276" w:lineRule="auto"/>
        <w:ind w:left="709" w:firstLine="0"/>
        <w:jc w:val="left"/>
      </w:pPr>
      <w:r w:rsidRPr="00A131A4">
        <w:t>Голова вченої ради ФЕМ,</w:t>
      </w:r>
    </w:p>
    <w:p w14:paraId="2EED1E40" w14:textId="35F3945A" w:rsidR="00E4041D" w:rsidRPr="00A131A4" w:rsidRDefault="00E4041D" w:rsidP="00E4041D">
      <w:pPr>
        <w:pStyle w:val="AAA0"/>
        <w:spacing w:line="276" w:lineRule="auto"/>
        <w:ind w:left="709" w:firstLine="0"/>
        <w:jc w:val="left"/>
      </w:pPr>
      <w:r w:rsidRPr="00A131A4">
        <w:t xml:space="preserve">декан факультету економіки </w:t>
      </w:r>
      <w:r w:rsidR="00F021EA">
        <w:t xml:space="preserve">та екології </w:t>
      </w:r>
      <w:r w:rsidRPr="00A131A4">
        <w:t>моря,</w:t>
      </w:r>
    </w:p>
    <w:p w14:paraId="63DE573B" w14:textId="18DDBE99" w:rsidR="00ED335B" w:rsidRDefault="00D84118" w:rsidP="00E4041D">
      <w:pPr>
        <w:pStyle w:val="AAA0"/>
        <w:spacing w:line="276" w:lineRule="auto"/>
        <w:ind w:left="709" w:firstLine="0"/>
        <w:jc w:val="left"/>
      </w:pPr>
      <w:r w:rsidRPr="00D84118">
        <w:t>кандидат економічних наук, доцент</w:t>
      </w:r>
      <w:r w:rsidR="007D28CE">
        <w:tab/>
      </w:r>
      <w:r w:rsidR="007D28CE">
        <w:tab/>
      </w:r>
      <w:r w:rsidR="007D28CE">
        <w:tab/>
      </w:r>
      <w:proofErr w:type="spellStart"/>
      <w:r w:rsidR="009329DA" w:rsidRPr="00A131A4">
        <w:t>В</w:t>
      </w:r>
      <w:r w:rsidR="009329DA">
        <w:t>ячеслав</w:t>
      </w:r>
      <w:proofErr w:type="spellEnd"/>
      <w:r w:rsidR="009329DA">
        <w:t xml:space="preserve"> </w:t>
      </w:r>
      <w:proofErr w:type="spellStart"/>
      <w:r>
        <w:t>Івата</w:t>
      </w:r>
      <w:proofErr w:type="spellEnd"/>
    </w:p>
    <w:p w14:paraId="34A16962" w14:textId="77777777" w:rsidR="00160242" w:rsidRDefault="00160242" w:rsidP="00F54E80">
      <w:pPr>
        <w:pStyle w:val="AAA0"/>
        <w:spacing w:line="276" w:lineRule="auto"/>
        <w:jc w:val="left"/>
      </w:pPr>
    </w:p>
    <w:p w14:paraId="234B5528" w14:textId="451AF7EC" w:rsidR="00F54E80" w:rsidRDefault="00F54E80" w:rsidP="00E4041D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="00E4041D" w:rsidRPr="00E4041D">
        <w:t>Менеджмент організацій і адміністрування</w:t>
      </w:r>
      <w:r>
        <w:t>» погоджено з навчальним відділом</w:t>
      </w:r>
    </w:p>
    <w:p w14:paraId="1C0EA657" w14:textId="44AB0521" w:rsidR="00F54E80" w:rsidRDefault="00F54E80" w:rsidP="00736514">
      <w:pPr>
        <w:pStyle w:val="AAA0"/>
        <w:spacing w:after="120" w:line="276" w:lineRule="auto"/>
        <w:ind w:left="709" w:firstLine="0"/>
      </w:pPr>
      <w:r>
        <w:t>Начальник</w:t>
      </w:r>
      <w:r w:rsidR="00160242">
        <w:br/>
      </w:r>
      <w:r w:rsidR="00160242" w:rsidRPr="00160242">
        <w:t>навчальн</w:t>
      </w:r>
      <w:r w:rsidR="00160242">
        <w:t xml:space="preserve">ого </w:t>
      </w:r>
      <w:r>
        <w:t xml:space="preserve">відділу </w:t>
      </w:r>
      <w:r w:rsidR="00E4041D" w:rsidRPr="00E4041D">
        <w:tab/>
      </w:r>
      <w:r w:rsidR="00E4041D" w:rsidRPr="00E4041D">
        <w:tab/>
      </w:r>
      <w:r w:rsidR="00E4041D">
        <w:tab/>
      </w:r>
      <w:r w:rsidR="00E4041D">
        <w:tab/>
      </w:r>
      <w:r w:rsidR="00E4041D">
        <w:tab/>
      </w:r>
      <w:r w:rsidR="00736514">
        <w:tab/>
      </w:r>
      <w:r w:rsidR="009329DA">
        <w:t xml:space="preserve">Андрій </w:t>
      </w:r>
      <w:proofErr w:type="spellStart"/>
      <w:r w:rsidR="00E4041D" w:rsidRPr="00E4041D">
        <w:t>Лабарткава</w:t>
      </w:r>
      <w:proofErr w:type="spellEnd"/>
    </w:p>
    <w:p w14:paraId="3154E188" w14:textId="77777777" w:rsidR="007A2124" w:rsidRDefault="007A2124" w:rsidP="00F54E80">
      <w:pPr>
        <w:pStyle w:val="AAA0"/>
        <w:spacing w:line="276" w:lineRule="auto"/>
        <w:jc w:val="left"/>
      </w:pPr>
    </w:p>
    <w:p w14:paraId="7B432B3B" w14:textId="6749E3BE" w:rsidR="00F54E80" w:rsidRDefault="00F54E80" w:rsidP="006A59C4">
      <w:pPr>
        <w:pStyle w:val="AAA0"/>
        <w:spacing w:after="120" w:line="276" w:lineRule="auto"/>
        <w:jc w:val="left"/>
      </w:pPr>
      <w:r>
        <w:t>Проект Освітньо-професійної програми «</w:t>
      </w:r>
      <w:r w:rsidR="00736514" w:rsidRPr="00736514">
        <w:t>Менеджмент організацій і адміністрування</w:t>
      </w:r>
      <w:r>
        <w:t>» розглянуто На</w:t>
      </w:r>
      <w:r w:rsidR="008E6C0B">
        <w:t>вчально</w:t>
      </w:r>
      <w:r>
        <w:t xml:space="preserve">-методичною радою НУК </w:t>
      </w:r>
    </w:p>
    <w:p w14:paraId="5ADE7F07" w14:textId="793EC856" w:rsidR="00F54E80" w:rsidRDefault="00F54E80" w:rsidP="006A59C4">
      <w:pPr>
        <w:pStyle w:val="AAA0"/>
        <w:spacing w:after="120" w:line="276" w:lineRule="auto"/>
        <w:jc w:val="left"/>
      </w:pPr>
      <w:r>
        <w:t>Протокол №___ від «___»___________20</w:t>
      </w:r>
      <w:r w:rsidR="000329C5">
        <w:t>2</w:t>
      </w:r>
      <w:r w:rsidR="00F021EA">
        <w:t>5</w:t>
      </w:r>
      <w:r>
        <w:t xml:space="preserve"> р.</w:t>
      </w:r>
    </w:p>
    <w:p w14:paraId="24BC0E7B" w14:textId="7F3B65F9" w:rsidR="00F54E80" w:rsidRDefault="00F54E80" w:rsidP="00F54E80">
      <w:pPr>
        <w:pStyle w:val="AAA0"/>
        <w:spacing w:line="276" w:lineRule="auto"/>
        <w:jc w:val="left"/>
      </w:pPr>
      <w:r>
        <w:t>Голова НМР НУК</w:t>
      </w:r>
      <w:r w:rsidR="006A59C4">
        <w:t xml:space="preserve"> </w:t>
      </w:r>
      <w:r w:rsidR="006A59C4">
        <w:tab/>
      </w:r>
      <w:r w:rsidR="006A59C4">
        <w:tab/>
      </w:r>
      <w:r w:rsidR="006A59C4">
        <w:tab/>
      </w:r>
      <w:r w:rsidR="006A59C4">
        <w:tab/>
      </w:r>
      <w:r w:rsidR="006A59C4">
        <w:tab/>
      </w:r>
      <w:r w:rsidR="006A59C4">
        <w:tab/>
      </w:r>
      <w:r w:rsidR="00A64A49" w:rsidRPr="00A64A49">
        <w:t>Є</w:t>
      </w:r>
      <w:r w:rsidR="009329DA">
        <w:t xml:space="preserve">вген </w:t>
      </w:r>
      <w:r w:rsidR="00A64A49" w:rsidRPr="00A64A49">
        <w:t>Трушляков</w:t>
      </w:r>
    </w:p>
    <w:p w14:paraId="27567576" w14:textId="77777777" w:rsidR="007A2124" w:rsidRDefault="007A2124" w:rsidP="00F54E80">
      <w:pPr>
        <w:pStyle w:val="AAA0"/>
        <w:spacing w:line="276" w:lineRule="auto"/>
        <w:jc w:val="left"/>
      </w:pPr>
    </w:p>
    <w:p w14:paraId="35376563" w14:textId="422F3863" w:rsidR="00F54E80" w:rsidRDefault="00F54E80" w:rsidP="001B48DA">
      <w:pPr>
        <w:pStyle w:val="AAA0"/>
        <w:spacing w:after="120" w:line="276" w:lineRule="auto"/>
        <w:jc w:val="left"/>
      </w:pPr>
      <w:r>
        <w:t>Освітньо-професійн</w:t>
      </w:r>
      <w:r w:rsidR="00F021EA">
        <w:t>а</w:t>
      </w:r>
      <w:r>
        <w:t xml:space="preserve"> програм</w:t>
      </w:r>
      <w:r w:rsidR="00F021EA">
        <w:t>а</w:t>
      </w:r>
      <w:r>
        <w:t xml:space="preserve"> «</w:t>
      </w:r>
      <w:r w:rsidR="006A59C4" w:rsidRPr="006A59C4">
        <w:t>Менеджмент організацій і адміністрування</w:t>
      </w:r>
      <w:r>
        <w:t>» зареєстрована в Єдин</w:t>
      </w:r>
      <w:r w:rsidR="00F021EA">
        <w:t>ій</w:t>
      </w:r>
      <w:r>
        <w:t xml:space="preserve"> держа</w:t>
      </w:r>
      <w:r w:rsidR="00F021EA">
        <w:t>вній</w:t>
      </w:r>
      <w:r>
        <w:t xml:space="preserve"> базі з питань освіти</w:t>
      </w:r>
      <w:r w:rsidR="001B48DA">
        <w:br/>
      </w:r>
      <w:r>
        <w:t>ID програми __________</w:t>
      </w:r>
    </w:p>
    <w:p w14:paraId="73AAD8E8" w14:textId="70321D70" w:rsidR="003E564E" w:rsidRDefault="00F54E80" w:rsidP="00CA503D">
      <w:pPr>
        <w:pStyle w:val="AAA0"/>
        <w:spacing w:line="276" w:lineRule="auto"/>
        <w:jc w:val="left"/>
        <w:rPr>
          <w:rFonts w:eastAsia="Times New Roman"/>
          <w:b/>
        </w:rPr>
      </w:pPr>
      <w:r>
        <w:t>Начальник відділу</w:t>
      </w:r>
      <w:r w:rsidR="009329DA">
        <w:tab/>
      </w:r>
      <w:r w:rsidR="009329DA">
        <w:tab/>
      </w:r>
      <w:r w:rsidR="009329DA">
        <w:tab/>
      </w:r>
      <w:r w:rsidR="009329DA">
        <w:tab/>
      </w:r>
      <w:r w:rsidR="009329DA">
        <w:tab/>
        <w:t xml:space="preserve">         </w:t>
      </w:r>
      <w:r w:rsidR="001B48DA" w:rsidRPr="001B48DA">
        <w:t>В</w:t>
      </w:r>
      <w:r w:rsidR="009329DA">
        <w:t>алерій</w:t>
      </w:r>
      <w:r w:rsidR="001B48DA" w:rsidRPr="001B48DA">
        <w:t xml:space="preserve"> Комишник</w:t>
      </w:r>
      <w:r w:rsidR="003E564E" w:rsidRPr="00B435AF">
        <w:br w:type="page"/>
      </w:r>
    </w:p>
    <w:bookmarkEnd w:id="0"/>
    <w:p w14:paraId="4C3B775D" w14:textId="70186A17" w:rsidR="00E6541A" w:rsidRPr="00B776DD" w:rsidRDefault="001B30C4" w:rsidP="00B255C3">
      <w:pPr>
        <w:pStyle w:val="1"/>
        <w:spacing w:after="240"/>
      </w:pPr>
      <w:r w:rsidRPr="00B776DD">
        <w:lastRenderedPageBreak/>
        <w:t>Передмова</w:t>
      </w:r>
    </w:p>
    <w:p w14:paraId="6365F63A" w14:textId="0D1E5ACC" w:rsidR="00372EBD" w:rsidRPr="00372EBD" w:rsidRDefault="003B5CD0" w:rsidP="00372EBD">
      <w:pPr>
        <w:pStyle w:val="AAA0"/>
      </w:pPr>
      <w:bookmarkStart w:id="1" w:name="_Hlk30242024"/>
      <w:r w:rsidRPr="006F4E8C">
        <w:t xml:space="preserve">Освітньо-професійна програма розроблена на </w:t>
      </w:r>
      <w:r w:rsidRPr="00E65C8C">
        <w:t xml:space="preserve">підставі </w:t>
      </w:r>
      <w:r w:rsidR="008E5832" w:rsidRPr="00E65C8C">
        <w:t>С</w:t>
      </w:r>
      <w:r w:rsidRPr="00E65C8C">
        <w:t>тандарту вищої освіти першого (бакалаврського) рівня</w:t>
      </w:r>
      <w:r w:rsidR="00372EBD" w:rsidRPr="00E65C8C">
        <w:t xml:space="preserve"> затвердженого наказом Міністерства освіти і науки України від 29.10.2018 № 699 «Про затвердження стандарту вищої освіти зі спеціальністю 073 Менеджмент для першого (бакалаврського) рівня вищої освіти із змінами і доповненнями, внесеними наказом Міністерства освіти і науки України №593 від 28 травня 2021 року.</w:t>
      </w:r>
    </w:p>
    <w:p w14:paraId="18EAAED7" w14:textId="39AE224C" w:rsidR="003B5CD0" w:rsidRDefault="003B5CD0" w:rsidP="00746A8A">
      <w:pPr>
        <w:pStyle w:val="AAA0"/>
      </w:pPr>
      <w:r w:rsidRPr="006F4E8C">
        <w:t xml:space="preserve"> Галузь знань </w:t>
      </w:r>
      <w:r w:rsidR="0050306D" w:rsidRPr="0050306D">
        <w:rPr>
          <w:lang w:val="en-US"/>
        </w:rPr>
        <w:t>D</w:t>
      </w:r>
      <w:r w:rsidR="0050306D" w:rsidRPr="0050306D">
        <w:t xml:space="preserve"> Бізнес, адміністрування та право</w:t>
      </w:r>
      <w:r w:rsidRPr="0050306D">
        <w:t>.</w:t>
      </w:r>
      <w:r w:rsidRPr="006F4E8C">
        <w:t xml:space="preserve"> Спеціальність </w:t>
      </w:r>
      <w:r w:rsidR="0050306D">
        <w:rPr>
          <w:lang w:val="en-US"/>
        </w:rPr>
        <w:t>D</w:t>
      </w:r>
      <w:r w:rsidR="0050306D" w:rsidRPr="0050306D">
        <w:rPr>
          <w:lang w:val="ru-RU"/>
        </w:rPr>
        <w:t>3</w:t>
      </w:r>
      <w:r w:rsidRPr="006F4E8C">
        <w:t xml:space="preserve"> Менеджмент. Затверджено і введено в дію наказом МОН України від </w:t>
      </w:r>
      <w:r w:rsidR="00E04D1B" w:rsidRPr="006F4E8C">
        <w:t>29.10.2018</w:t>
      </w:r>
      <w:r w:rsidRPr="006F4E8C">
        <w:t xml:space="preserve"> №</w:t>
      </w:r>
      <w:r w:rsidR="00E04D1B" w:rsidRPr="006F4E8C">
        <w:t>1165</w:t>
      </w:r>
      <w:r w:rsidRPr="006F4E8C">
        <w:t>.</w:t>
      </w:r>
    </w:p>
    <w:p w14:paraId="341446A0" w14:textId="77777777" w:rsidR="00746A8A" w:rsidRPr="006F4E8C" w:rsidRDefault="00746A8A" w:rsidP="00746A8A">
      <w:pPr>
        <w:pStyle w:val="AAA0"/>
      </w:pPr>
      <w:r w:rsidRPr="006F4E8C">
        <w:t xml:space="preserve">Розроблено </w:t>
      </w:r>
      <w:r w:rsidRPr="006F4E8C">
        <w:rPr>
          <w:rFonts w:eastAsia="Times New Roman"/>
          <w:bCs/>
        </w:rPr>
        <w:t xml:space="preserve">робочою </w:t>
      </w:r>
      <w:r w:rsidRPr="006F4E8C">
        <w:t>групою кафедри менеджменту Національного університету кораблебудування імені адмірала Макарова у складі:</w:t>
      </w:r>
    </w:p>
    <w:p w14:paraId="2BB25A61" w14:textId="3A266989" w:rsidR="00206E8D" w:rsidRDefault="00814EF0" w:rsidP="00206E8D">
      <w:pPr>
        <w:pStyle w:val="AAA0"/>
        <w:rPr>
          <w:rFonts w:eastAsia="Times New Roman"/>
        </w:rPr>
      </w:pPr>
      <w:r w:rsidRPr="00E852D2">
        <w:rPr>
          <w:b/>
        </w:rPr>
        <w:t>Гришина Натал</w:t>
      </w:r>
      <w:r w:rsidR="009E47E2">
        <w:rPr>
          <w:b/>
        </w:rPr>
        <w:t>ія</w:t>
      </w:r>
      <w:r w:rsidRPr="00E852D2">
        <w:rPr>
          <w:b/>
        </w:rPr>
        <w:t xml:space="preserve"> Володимирівна</w:t>
      </w:r>
      <w:r w:rsidRPr="00E852D2">
        <w:t xml:space="preserve">, кандидат економічних наук, доцент кафедри менеджменту </w:t>
      </w:r>
      <w:r w:rsidR="00206E8D" w:rsidRPr="00E852D2">
        <w:rPr>
          <w:rFonts w:eastAsia="Times New Roman"/>
        </w:rPr>
        <w:t xml:space="preserve">– </w:t>
      </w:r>
      <w:r w:rsidR="00206E8D" w:rsidRPr="002D1455">
        <w:rPr>
          <w:rFonts w:eastAsia="Times New Roman"/>
          <w:b/>
          <w:bCs/>
        </w:rPr>
        <w:t>гарант освітньої програми</w:t>
      </w:r>
      <w:r w:rsidR="00206E8D" w:rsidRPr="00E852D2">
        <w:rPr>
          <w:rFonts w:eastAsia="Times New Roman"/>
        </w:rPr>
        <w:t>;</w:t>
      </w:r>
    </w:p>
    <w:p w14:paraId="7248ABBC" w14:textId="77777777" w:rsidR="009E47E2" w:rsidRPr="00E852D2" w:rsidRDefault="009E47E2" w:rsidP="009E47E2">
      <w:pPr>
        <w:pStyle w:val="AAA0"/>
        <w:rPr>
          <w:rFonts w:eastAsia="Times New Roman"/>
        </w:rPr>
      </w:pPr>
      <w:bookmarkStart w:id="2" w:name="_Hlk32324566"/>
      <w:r w:rsidRPr="001E40AF">
        <w:rPr>
          <w:b/>
        </w:rPr>
        <w:t>Сіренко Ігор Вікторович</w:t>
      </w:r>
      <w:r w:rsidRPr="001E40AF">
        <w:t xml:space="preserve">, кандидат економічних наук, доцент, </w:t>
      </w:r>
      <w:r>
        <w:t xml:space="preserve">завідувач </w:t>
      </w:r>
      <w:r w:rsidRPr="001E40AF">
        <w:t xml:space="preserve">кафедри менеджменту </w:t>
      </w:r>
      <w:r w:rsidRPr="00E852D2">
        <w:rPr>
          <w:rFonts w:eastAsia="Times New Roman"/>
        </w:rPr>
        <w:t xml:space="preserve">– член </w:t>
      </w:r>
      <w:r>
        <w:t>робочої</w:t>
      </w:r>
      <w:r w:rsidRPr="00E852D2">
        <w:t xml:space="preserve"> </w:t>
      </w:r>
      <w:r w:rsidRPr="00E852D2">
        <w:rPr>
          <w:rFonts w:eastAsia="Times New Roman"/>
        </w:rPr>
        <w:t>групи</w:t>
      </w:r>
      <w:r>
        <w:rPr>
          <w:rFonts w:eastAsia="Times New Roman"/>
        </w:rPr>
        <w:t>;</w:t>
      </w:r>
    </w:p>
    <w:p w14:paraId="744208A3" w14:textId="0C7FB886" w:rsidR="00206E8D" w:rsidRPr="00E852D2" w:rsidRDefault="00206E8D" w:rsidP="00206E8D">
      <w:pPr>
        <w:pStyle w:val="AAA0"/>
      </w:pPr>
      <w:r w:rsidRPr="00D310C7">
        <w:rPr>
          <w:b/>
          <w:bCs/>
        </w:rPr>
        <w:t>Іртищева Інна Олександрівна</w:t>
      </w:r>
      <w:r w:rsidRPr="00D310C7">
        <w:t xml:space="preserve">, доктор економічних наук, професор, </w:t>
      </w:r>
      <w:r w:rsidR="009E47E2">
        <w:t xml:space="preserve">професор </w:t>
      </w:r>
      <w:r w:rsidRPr="00D310C7">
        <w:t xml:space="preserve">кафедри менеджменту – </w:t>
      </w:r>
      <w:r w:rsidRPr="00E852D2">
        <w:t xml:space="preserve">член </w:t>
      </w:r>
      <w:r>
        <w:t>робочої</w:t>
      </w:r>
      <w:r w:rsidRPr="00E852D2">
        <w:t xml:space="preserve"> групи</w:t>
      </w:r>
      <w:r w:rsidRPr="00D310C7">
        <w:t>;</w:t>
      </w:r>
    </w:p>
    <w:p w14:paraId="24524768" w14:textId="1A087EA6" w:rsidR="00206E8D" w:rsidRDefault="00206E8D" w:rsidP="00206E8D">
      <w:pPr>
        <w:pStyle w:val="AAA0"/>
        <w:rPr>
          <w:lang w:val="ru-RU"/>
        </w:rPr>
      </w:pPr>
      <w:bookmarkStart w:id="3" w:name="_Hlk32324558"/>
      <w:bookmarkEnd w:id="2"/>
      <w:r w:rsidRPr="001E40AF">
        <w:rPr>
          <w:b/>
          <w:bCs/>
        </w:rPr>
        <w:t>Сергійчук Сергій Ілліч</w:t>
      </w:r>
      <w:r w:rsidRPr="001E40AF">
        <w:t>, кандидат економічних наук, доцент, доцент кафедри менеджменту – член робочої групи</w:t>
      </w:r>
      <w:r w:rsidR="007469C9">
        <w:rPr>
          <w:lang w:val="ru-RU"/>
        </w:rPr>
        <w:t>.</w:t>
      </w:r>
    </w:p>
    <w:p w14:paraId="67EF4354" w14:textId="153D5407" w:rsidR="00206E8D" w:rsidRDefault="00903B5E" w:rsidP="0048652E">
      <w:pPr>
        <w:pStyle w:val="AAA0"/>
      </w:pPr>
      <w:r w:rsidRPr="00FE5449">
        <w:rPr>
          <w:b/>
          <w:bCs/>
          <w:lang w:val="ru-RU"/>
        </w:rPr>
        <w:t>Кон</w:t>
      </w:r>
      <w:proofErr w:type="spellStart"/>
      <w:r w:rsidRPr="00FE5449">
        <w:rPr>
          <w:b/>
          <w:bCs/>
        </w:rPr>
        <w:t>яєва</w:t>
      </w:r>
      <w:proofErr w:type="spellEnd"/>
      <w:r w:rsidRPr="00FE5449">
        <w:rPr>
          <w:b/>
          <w:bCs/>
        </w:rPr>
        <w:t xml:space="preserve"> Діана Сергіївна</w:t>
      </w:r>
      <w:r w:rsidR="007D425B" w:rsidRPr="00FE5449">
        <w:t xml:space="preserve"> </w:t>
      </w:r>
      <w:proofErr w:type="gramStart"/>
      <w:r w:rsidR="007D425B" w:rsidRPr="00FE5449">
        <w:t xml:space="preserve">-  </w:t>
      </w:r>
      <w:bookmarkEnd w:id="3"/>
      <w:r w:rsidR="0048652E" w:rsidRPr="00FE5449">
        <w:t>здобувач</w:t>
      </w:r>
      <w:proofErr w:type="gramEnd"/>
      <w:r w:rsidR="0048652E" w:rsidRPr="00FE5449">
        <w:t xml:space="preserve"> вищої освіти спеціальності </w:t>
      </w:r>
      <w:r w:rsidR="0050306D">
        <w:rPr>
          <w:lang w:val="en-US"/>
        </w:rPr>
        <w:t>D</w:t>
      </w:r>
      <w:r w:rsidR="0050306D" w:rsidRPr="0050306D">
        <w:rPr>
          <w:lang w:val="ru-RU"/>
        </w:rPr>
        <w:t>3</w:t>
      </w:r>
      <w:r w:rsidR="0050306D" w:rsidRPr="006F4E8C">
        <w:t xml:space="preserve"> Менеджмент</w:t>
      </w:r>
      <w:r w:rsidR="0048652E" w:rsidRPr="00FE5449">
        <w:t xml:space="preserve"> за освітньо-професійною програмою «Менеджмент організацій і адміністрування» першого (бакалаврського) рівня вищої освіти</w:t>
      </w:r>
    </w:p>
    <w:p w14:paraId="60F6E8C5" w14:textId="77777777" w:rsidR="00206E8D" w:rsidRPr="00E852D2" w:rsidRDefault="00206E8D" w:rsidP="00206E8D">
      <w:pPr>
        <w:pStyle w:val="AAA0"/>
      </w:pPr>
    </w:p>
    <w:p w14:paraId="7B4CC60C" w14:textId="11F13731" w:rsidR="00206E8D" w:rsidRPr="00E852D2" w:rsidRDefault="00206E8D" w:rsidP="00206E8D">
      <w:pPr>
        <w:pStyle w:val="AAA0"/>
      </w:pPr>
      <w:r w:rsidRPr="00E852D2">
        <w:t>Освітня програма запроваджена з 20</w:t>
      </w:r>
      <w:r>
        <w:t>2</w:t>
      </w:r>
      <w:r w:rsidR="00EC0213" w:rsidRPr="00D84118">
        <w:t>1</w:t>
      </w:r>
      <w:r w:rsidRPr="00E852D2">
        <w:t xml:space="preserve"> року.</w:t>
      </w:r>
    </w:p>
    <w:p w14:paraId="4B56BD8F" w14:textId="77777777" w:rsidR="00206E8D" w:rsidRPr="00B776DD" w:rsidRDefault="00206E8D" w:rsidP="00206E8D">
      <w:pPr>
        <w:pStyle w:val="AAA0"/>
      </w:pPr>
      <w:r w:rsidRPr="00E852D2">
        <w:t>Термін перегляду освітньої програми один раз на 5 років.</w:t>
      </w:r>
    </w:p>
    <w:bookmarkEnd w:id="1"/>
    <w:p w14:paraId="238D23AE" w14:textId="742388DB" w:rsidR="006E7492" w:rsidRPr="00B776DD" w:rsidRDefault="006E7492" w:rsidP="001F753C">
      <w:pPr>
        <w:pStyle w:val="AAA0"/>
      </w:pPr>
      <w:r w:rsidRPr="00B776DD">
        <w:br w:type="page"/>
      </w:r>
    </w:p>
    <w:p w14:paraId="789E9E81" w14:textId="1DF014DD" w:rsidR="009D1597" w:rsidRDefault="00585518" w:rsidP="00B63EC2">
      <w:pPr>
        <w:pStyle w:val="1"/>
        <w:spacing w:after="240"/>
      </w:pPr>
      <w:bookmarkStart w:id="4" w:name="_Hlk30182998"/>
      <w:r w:rsidRPr="00B776DD">
        <w:lastRenderedPageBreak/>
        <w:t>1</w:t>
      </w:r>
      <w:r w:rsidR="00115B60" w:rsidRPr="00B776DD">
        <w:t xml:space="preserve">. </w:t>
      </w:r>
      <w:r w:rsidR="00385D89" w:rsidRPr="00B776DD">
        <w:t>Профіль освітньо-професійної програми</w:t>
      </w:r>
      <w:r w:rsidR="005A2D46">
        <w:br/>
        <w:t>«</w:t>
      </w:r>
      <w:r w:rsidR="005A2D46" w:rsidRPr="005A2D46">
        <w:t>Менеджмент організацій і адміністрування</w:t>
      </w:r>
      <w:r w:rsidR="005A2D46">
        <w:t>»</w:t>
      </w:r>
      <w:r w:rsidR="000B15B1">
        <w:br/>
      </w:r>
      <w:r w:rsidR="000307CA" w:rsidRPr="00B776DD">
        <w:t>зі спеціальності</w:t>
      </w:r>
      <w:r w:rsidR="000B15B1" w:rsidRPr="000B15B1">
        <w:t xml:space="preserve"> </w:t>
      </w:r>
      <w:bookmarkEnd w:id="4"/>
      <w:r w:rsidR="0050306D">
        <w:rPr>
          <w:lang w:val="en-US"/>
        </w:rPr>
        <w:t>D</w:t>
      </w:r>
      <w:r w:rsidR="0050306D" w:rsidRPr="0050306D">
        <w:t>3</w:t>
      </w:r>
      <w:r w:rsidR="0050306D" w:rsidRPr="006F4E8C">
        <w:t xml:space="preserve"> Менеджмент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2"/>
        <w:gridCol w:w="6973"/>
      </w:tblGrid>
      <w:tr w:rsidR="00BD4875" w:rsidRPr="00BD4875" w14:paraId="7C17A37C" w14:textId="77777777" w:rsidTr="001A5C0B">
        <w:tc>
          <w:tcPr>
            <w:tcW w:w="2376" w:type="dxa"/>
          </w:tcPr>
          <w:p w14:paraId="731010F4" w14:textId="1BF94120" w:rsidR="00BD4875" w:rsidRPr="00BD4875" w:rsidRDefault="00BD4875" w:rsidP="00BD4875">
            <w:pPr>
              <w:pStyle w:val="a4"/>
              <w:spacing w:line="276" w:lineRule="auto"/>
              <w:rPr>
                <w:b/>
              </w:rPr>
            </w:pPr>
            <w:r w:rsidRPr="00B776DD">
              <w:rPr>
                <w:rFonts w:eastAsia="Times New Roman"/>
                <w:b/>
              </w:rPr>
              <w:t>Складові</w:t>
            </w:r>
          </w:p>
        </w:tc>
        <w:tc>
          <w:tcPr>
            <w:tcW w:w="7195" w:type="dxa"/>
          </w:tcPr>
          <w:p w14:paraId="4A676843" w14:textId="4621F5D9" w:rsidR="00BD4875" w:rsidRPr="00BD4875" w:rsidRDefault="00BD4875" w:rsidP="00BD4875">
            <w:pPr>
              <w:pStyle w:val="a4"/>
              <w:spacing w:line="276" w:lineRule="auto"/>
              <w:rPr>
                <w:b/>
              </w:rPr>
            </w:pPr>
            <w:r w:rsidRPr="00B776DD">
              <w:rPr>
                <w:rFonts w:eastAsia="Times New Roman"/>
                <w:b/>
              </w:rPr>
              <w:t xml:space="preserve">Опис </w:t>
            </w:r>
            <w:r>
              <w:rPr>
                <w:rFonts w:eastAsia="Times New Roman"/>
                <w:b/>
              </w:rPr>
              <w:t xml:space="preserve">складових </w:t>
            </w:r>
            <w:r w:rsidRPr="00B776DD">
              <w:rPr>
                <w:rFonts w:eastAsia="Times New Roman"/>
                <w:b/>
              </w:rPr>
              <w:t>освітньо-професійної програми</w:t>
            </w:r>
          </w:p>
        </w:tc>
      </w:tr>
      <w:tr w:rsidR="00BD4875" w:rsidRPr="00BD4875" w14:paraId="5482F0B8" w14:textId="77777777" w:rsidTr="00BD4875">
        <w:tc>
          <w:tcPr>
            <w:tcW w:w="9571" w:type="dxa"/>
            <w:gridSpan w:val="2"/>
            <w:shd w:val="clear" w:color="auto" w:fill="D9D9D9" w:themeFill="background1" w:themeFillShade="D9"/>
          </w:tcPr>
          <w:p w14:paraId="22F2B7D3" w14:textId="708436F5" w:rsidR="00BD4875" w:rsidRPr="00BD4875" w:rsidRDefault="00BD4875" w:rsidP="00BD4875">
            <w:pPr>
              <w:jc w:val="center"/>
              <w:rPr>
                <w:sz w:val="24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 – Загальна інформація</w:t>
            </w:r>
          </w:p>
        </w:tc>
      </w:tr>
      <w:tr w:rsidR="00BD4875" w:rsidRPr="00BD4875" w14:paraId="69C8D58E" w14:textId="77777777" w:rsidTr="001A5C0B">
        <w:tc>
          <w:tcPr>
            <w:tcW w:w="2376" w:type="dxa"/>
          </w:tcPr>
          <w:p w14:paraId="3E599F3B" w14:textId="6DEE9439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195" w:type="dxa"/>
          </w:tcPr>
          <w:p w14:paraId="0C4D3149" w14:textId="77777777" w:rsidR="00BD4875" w:rsidRPr="006F4E8C" w:rsidRDefault="00BD4875" w:rsidP="00BD4875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6F4E8C">
              <w:rPr>
                <w:rFonts w:eastAsia="Times New Roman"/>
                <w:sz w:val="24"/>
                <w:szCs w:val="24"/>
                <w:lang w:val="uk-UA"/>
              </w:rPr>
              <w:t>Національний університет кораблебудування імені адмірала Макарова, м. Миколаїв, проспект Героїв України, 9, 540</w:t>
            </w:r>
            <w:r>
              <w:rPr>
                <w:rFonts w:eastAsia="Times New Roman"/>
                <w:sz w:val="24"/>
                <w:szCs w:val="24"/>
                <w:lang w:val="uk-UA"/>
              </w:rPr>
              <w:t>07</w:t>
            </w:r>
            <w:r w:rsidRPr="006F4E8C">
              <w:rPr>
                <w:rFonts w:eastAsia="Times New Roman"/>
                <w:sz w:val="24"/>
                <w:szCs w:val="24"/>
                <w:lang w:val="uk-UA"/>
              </w:rPr>
              <w:t xml:space="preserve">. </w:t>
            </w:r>
          </w:p>
          <w:p w14:paraId="0F3E72DA" w14:textId="08687E56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sz w:val="24"/>
                <w:szCs w:val="24"/>
                <w:lang w:val="uk-UA"/>
              </w:rPr>
              <w:t>Кафедра менеджменту</w:t>
            </w:r>
          </w:p>
        </w:tc>
      </w:tr>
      <w:tr w:rsidR="00BD4875" w:rsidRPr="00BD4875" w14:paraId="70E969D5" w14:textId="77777777" w:rsidTr="001A5C0B">
        <w:tc>
          <w:tcPr>
            <w:tcW w:w="2376" w:type="dxa"/>
          </w:tcPr>
          <w:p w14:paraId="58B5A9E9" w14:textId="5D1D64D9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Ступінь вищої освіти</w:t>
            </w:r>
          </w:p>
        </w:tc>
        <w:tc>
          <w:tcPr>
            <w:tcW w:w="7195" w:type="dxa"/>
          </w:tcPr>
          <w:p w14:paraId="4C443D1D" w14:textId="4C0B0AE7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sz w:val="24"/>
                <w:szCs w:val="24"/>
                <w:lang w:val="uk-UA"/>
              </w:rPr>
              <w:t>Бакалавр</w:t>
            </w:r>
          </w:p>
        </w:tc>
      </w:tr>
      <w:tr w:rsidR="00BD4875" w:rsidRPr="00BD4875" w14:paraId="26CA5B7B" w14:textId="77777777" w:rsidTr="001A5C0B">
        <w:tc>
          <w:tcPr>
            <w:tcW w:w="2376" w:type="dxa"/>
          </w:tcPr>
          <w:p w14:paraId="458E0A96" w14:textId="72DD2F10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Галузь знань</w:t>
            </w:r>
          </w:p>
        </w:tc>
        <w:tc>
          <w:tcPr>
            <w:tcW w:w="7195" w:type="dxa"/>
          </w:tcPr>
          <w:p w14:paraId="75390038" w14:textId="225CD944" w:rsidR="00BD4875" w:rsidRPr="003C5870" w:rsidRDefault="003C5870" w:rsidP="00BD4875">
            <w:pPr>
              <w:jc w:val="left"/>
              <w:rPr>
                <w:bCs/>
                <w:sz w:val="24"/>
                <w:szCs w:val="24"/>
              </w:rPr>
            </w:pPr>
            <w:r w:rsidRPr="003C5870">
              <w:rPr>
                <w:bCs/>
                <w:sz w:val="24"/>
                <w:szCs w:val="24"/>
                <w:lang w:val="en-US"/>
              </w:rPr>
              <w:t>D</w:t>
            </w:r>
            <w:r w:rsidRPr="003C5870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C5870">
              <w:rPr>
                <w:bCs/>
                <w:sz w:val="24"/>
                <w:szCs w:val="24"/>
              </w:rPr>
              <w:t>Бізнес</w:t>
            </w:r>
            <w:proofErr w:type="spellEnd"/>
            <w:r w:rsidRPr="003C587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C5870">
              <w:rPr>
                <w:bCs/>
                <w:sz w:val="24"/>
                <w:szCs w:val="24"/>
              </w:rPr>
              <w:t>адміністрування</w:t>
            </w:r>
            <w:proofErr w:type="spellEnd"/>
            <w:r w:rsidRPr="003C5870">
              <w:rPr>
                <w:bCs/>
                <w:sz w:val="24"/>
                <w:szCs w:val="24"/>
              </w:rPr>
              <w:t xml:space="preserve"> та право</w:t>
            </w:r>
          </w:p>
        </w:tc>
      </w:tr>
      <w:tr w:rsidR="00BD4875" w:rsidRPr="00BD4875" w14:paraId="738D7D94" w14:textId="77777777" w:rsidTr="001A5C0B">
        <w:tc>
          <w:tcPr>
            <w:tcW w:w="2376" w:type="dxa"/>
          </w:tcPr>
          <w:p w14:paraId="3C245054" w14:textId="6A5A86BF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7195" w:type="dxa"/>
          </w:tcPr>
          <w:p w14:paraId="582A8DC4" w14:textId="1E30004E" w:rsidR="00BD4875" w:rsidRPr="003C5870" w:rsidRDefault="003C5870" w:rsidP="00BD4875">
            <w:pPr>
              <w:jc w:val="left"/>
              <w:rPr>
                <w:sz w:val="24"/>
                <w:szCs w:val="24"/>
              </w:rPr>
            </w:pPr>
            <w:r w:rsidRPr="003C5870">
              <w:rPr>
                <w:bCs/>
                <w:sz w:val="24"/>
                <w:szCs w:val="24"/>
                <w:lang w:val="en-US"/>
              </w:rPr>
              <w:t>D</w:t>
            </w:r>
            <w:r w:rsidR="00BD4875" w:rsidRPr="003C5870">
              <w:rPr>
                <w:rFonts w:eastAsia="Times New Roman"/>
                <w:sz w:val="24"/>
                <w:szCs w:val="24"/>
                <w:lang w:val="uk-UA"/>
              </w:rPr>
              <w:t>3 Менеджмент</w:t>
            </w:r>
          </w:p>
        </w:tc>
      </w:tr>
      <w:tr w:rsidR="00BD4875" w:rsidRPr="00BD4875" w14:paraId="18024D0B" w14:textId="77777777" w:rsidTr="001A5C0B">
        <w:tc>
          <w:tcPr>
            <w:tcW w:w="2376" w:type="dxa"/>
          </w:tcPr>
          <w:p w14:paraId="16178DC1" w14:textId="28601968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Офіційна назва освітньої програми</w:t>
            </w:r>
          </w:p>
        </w:tc>
        <w:tc>
          <w:tcPr>
            <w:tcW w:w="7195" w:type="dxa"/>
          </w:tcPr>
          <w:p w14:paraId="20A5E9AD" w14:textId="6C30FB18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sz w:val="24"/>
                <w:szCs w:val="24"/>
                <w:lang w:val="uk-UA"/>
              </w:rPr>
              <w:t>Менеджмент організацій і адміністрування</w:t>
            </w:r>
          </w:p>
        </w:tc>
      </w:tr>
      <w:tr w:rsidR="00BD4875" w:rsidRPr="00BD4875" w14:paraId="6F7EB31B" w14:textId="77777777" w:rsidTr="001A5C0B">
        <w:tc>
          <w:tcPr>
            <w:tcW w:w="2376" w:type="dxa"/>
          </w:tcPr>
          <w:p w14:paraId="2B526581" w14:textId="3E48DDA2" w:rsidR="00BD4875" w:rsidRPr="00BD4875" w:rsidRDefault="00BD4875" w:rsidP="00BD4875">
            <w:pPr>
              <w:jc w:val="left"/>
              <w:rPr>
                <w:sz w:val="24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Форми навчання</w:t>
            </w:r>
          </w:p>
        </w:tc>
        <w:tc>
          <w:tcPr>
            <w:tcW w:w="7195" w:type="dxa"/>
          </w:tcPr>
          <w:p w14:paraId="130CDCC8" w14:textId="055C401E" w:rsidR="00BD4875" w:rsidRPr="009E1A85" w:rsidRDefault="00BD4875" w:rsidP="00BD4875">
            <w:pPr>
              <w:jc w:val="left"/>
              <w:rPr>
                <w:sz w:val="24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очна (денна, вечірня), заочна, дистанційна</w:t>
            </w:r>
          </w:p>
        </w:tc>
      </w:tr>
      <w:tr w:rsidR="00BD4875" w:rsidRPr="00BD4875" w14:paraId="12D6272D" w14:textId="77777777" w:rsidTr="001A5C0B">
        <w:tc>
          <w:tcPr>
            <w:tcW w:w="2376" w:type="dxa"/>
          </w:tcPr>
          <w:p w14:paraId="74EF7F25" w14:textId="48F53B31" w:rsidR="00BD4875" w:rsidRPr="006F4E8C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Освітня кваліфікація</w:t>
            </w:r>
          </w:p>
        </w:tc>
        <w:tc>
          <w:tcPr>
            <w:tcW w:w="7195" w:type="dxa"/>
          </w:tcPr>
          <w:p w14:paraId="22EDAB6D" w14:textId="54ECC2B0" w:rsidR="00BD4875" w:rsidRPr="009E1A85" w:rsidRDefault="00BD4875" w:rsidP="00BD4875">
            <w:pPr>
              <w:jc w:val="left"/>
              <w:rPr>
                <w:sz w:val="24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Бакалавр менеджменту</w:t>
            </w:r>
          </w:p>
        </w:tc>
      </w:tr>
      <w:tr w:rsidR="00BD4875" w:rsidRPr="00BD4875" w14:paraId="27B3E758" w14:textId="77777777" w:rsidTr="001A5C0B">
        <w:tc>
          <w:tcPr>
            <w:tcW w:w="2376" w:type="dxa"/>
          </w:tcPr>
          <w:p w14:paraId="3752D45C" w14:textId="1265F231" w:rsidR="00BD4875" w:rsidRPr="006F4E8C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287139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Кваліфікація в дипломі</w:t>
            </w:r>
          </w:p>
        </w:tc>
        <w:tc>
          <w:tcPr>
            <w:tcW w:w="7195" w:type="dxa"/>
          </w:tcPr>
          <w:p w14:paraId="35EB140A" w14:textId="77777777" w:rsidR="00BD4875" w:rsidRPr="009E1A85" w:rsidRDefault="00BD4875" w:rsidP="00BD4875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Ступінь вищої освіти – Бакалавр</w:t>
            </w:r>
          </w:p>
          <w:p w14:paraId="166C831A" w14:textId="03928135" w:rsidR="00BD4875" w:rsidRPr="009E1A85" w:rsidRDefault="00BD4875" w:rsidP="00BD4875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Спеціальність – </w:t>
            </w:r>
            <w:r w:rsidR="0050306D">
              <w:rPr>
                <w:rFonts w:eastAsia="Times New Roman"/>
                <w:sz w:val="24"/>
                <w:szCs w:val="24"/>
                <w:lang w:val="en-US"/>
              </w:rPr>
              <w:t>D</w:t>
            </w:r>
            <w:r w:rsidR="0050306D" w:rsidRPr="00372EBD">
              <w:rPr>
                <w:rFonts w:eastAsia="Times New Roman"/>
                <w:sz w:val="24"/>
                <w:szCs w:val="24"/>
                <w:lang w:val="uk-UA"/>
              </w:rPr>
              <w:t xml:space="preserve">3 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>Менеджмент</w:t>
            </w:r>
          </w:p>
          <w:p w14:paraId="7FA99486" w14:textId="5BEE2A26" w:rsidR="00BD4875" w:rsidRPr="009E1A85" w:rsidRDefault="00BD4875" w:rsidP="00BD4875">
            <w:pPr>
              <w:jc w:val="left"/>
              <w:rPr>
                <w:sz w:val="24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Освітня програма – Менеджмент організацій і адміністрування</w:t>
            </w:r>
          </w:p>
        </w:tc>
      </w:tr>
      <w:tr w:rsidR="00BD4875" w:rsidRPr="00BD4875" w14:paraId="727BF395" w14:textId="77777777" w:rsidTr="008E5832">
        <w:trPr>
          <w:trHeight w:val="6721"/>
        </w:trPr>
        <w:tc>
          <w:tcPr>
            <w:tcW w:w="2376" w:type="dxa"/>
          </w:tcPr>
          <w:p w14:paraId="1C29A055" w14:textId="11153748" w:rsidR="00BD4875" w:rsidRPr="006F4E8C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6F4E8C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Тип диплому та обсяг освітньої програми</w:t>
            </w:r>
          </w:p>
        </w:tc>
        <w:tc>
          <w:tcPr>
            <w:tcW w:w="7195" w:type="dxa"/>
          </w:tcPr>
          <w:p w14:paraId="7E3DBDB6" w14:textId="77777777" w:rsidR="008E5832" w:rsidRDefault="008E5832" w:rsidP="0050306D">
            <w:pPr>
              <w:jc w:val="left"/>
              <w:rPr>
                <w:sz w:val="24"/>
                <w:szCs w:val="24"/>
              </w:rPr>
            </w:pPr>
            <w:r w:rsidRPr="008E5832">
              <w:rPr>
                <w:sz w:val="24"/>
                <w:szCs w:val="24"/>
              </w:rPr>
              <w:t xml:space="preserve">Тип диплома: диплом бакалавра, </w:t>
            </w:r>
            <w:proofErr w:type="spellStart"/>
            <w:r w:rsidRPr="008E5832">
              <w:rPr>
                <w:sz w:val="24"/>
                <w:szCs w:val="24"/>
              </w:rPr>
              <w:t>одиничний</w:t>
            </w:r>
            <w:proofErr w:type="spellEnd"/>
            <w:r w:rsidRPr="008E5832">
              <w:rPr>
                <w:sz w:val="24"/>
                <w:szCs w:val="24"/>
              </w:rPr>
              <w:t xml:space="preserve">. </w:t>
            </w:r>
          </w:p>
          <w:p w14:paraId="26B12AAD" w14:textId="77777777" w:rsidR="008E5832" w:rsidRDefault="008E5832" w:rsidP="0050306D">
            <w:pPr>
              <w:jc w:val="left"/>
              <w:rPr>
                <w:sz w:val="24"/>
                <w:szCs w:val="24"/>
              </w:rPr>
            </w:pPr>
            <w:proofErr w:type="spellStart"/>
            <w:r w:rsidRPr="008E5832">
              <w:rPr>
                <w:sz w:val="24"/>
                <w:szCs w:val="24"/>
              </w:rPr>
              <w:t>Обсяг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освітньо-професійної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програми</w:t>
            </w:r>
            <w:proofErr w:type="spellEnd"/>
            <w:r w:rsidRPr="008E5832">
              <w:rPr>
                <w:sz w:val="24"/>
                <w:szCs w:val="24"/>
              </w:rPr>
              <w:t xml:space="preserve">: </w:t>
            </w:r>
          </w:p>
          <w:p w14:paraId="3ACBCFFC" w14:textId="77777777" w:rsidR="008E5832" w:rsidRDefault="008E5832" w:rsidP="0050306D">
            <w:pPr>
              <w:jc w:val="left"/>
              <w:rPr>
                <w:sz w:val="24"/>
                <w:szCs w:val="24"/>
              </w:rPr>
            </w:pPr>
            <w:r w:rsidRPr="008E5832">
              <w:rPr>
                <w:sz w:val="24"/>
                <w:szCs w:val="24"/>
              </w:rPr>
              <w:t xml:space="preserve">- на </w:t>
            </w:r>
            <w:proofErr w:type="spellStart"/>
            <w:r w:rsidRPr="008E5832">
              <w:rPr>
                <w:sz w:val="24"/>
                <w:szCs w:val="24"/>
              </w:rPr>
              <w:t>базі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повної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загальної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середньої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освіти</w:t>
            </w:r>
            <w:proofErr w:type="spellEnd"/>
            <w:r w:rsidRPr="008E5832">
              <w:rPr>
                <w:sz w:val="24"/>
                <w:szCs w:val="24"/>
              </w:rPr>
              <w:t xml:space="preserve"> становить 240 </w:t>
            </w:r>
            <w:proofErr w:type="spellStart"/>
            <w:r w:rsidRPr="008E5832">
              <w:rPr>
                <w:sz w:val="24"/>
                <w:szCs w:val="24"/>
              </w:rPr>
              <w:t>кредитів</w:t>
            </w:r>
            <w:proofErr w:type="spellEnd"/>
            <w:r w:rsidRPr="008E5832">
              <w:rPr>
                <w:sz w:val="24"/>
                <w:szCs w:val="24"/>
              </w:rPr>
              <w:t xml:space="preserve"> ЄКТС (</w:t>
            </w:r>
            <w:proofErr w:type="spellStart"/>
            <w:r w:rsidRPr="008E5832">
              <w:rPr>
                <w:sz w:val="24"/>
                <w:szCs w:val="24"/>
              </w:rPr>
              <w:t>термін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навчання</w:t>
            </w:r>
            <w:proofErr w:type="spellEnd"/>
            <w:r w:rsidRPr="008E5832">
              <w:rPr>
                <w:sz w:val="24"/>
                <w:szCs w:val="24"/>
              </w:rPr>
              <w:t xml:space="preserve"> 3 роки 10 </w:t>
            </w:r>
            <w:proofErr w:type="spellStart"/>
            <w:r w:rsidRPr="008E5832">
              <w:rPr>
                <w:sz w:val="24"/>
                <w:szCs w:val="24"/>
              </w:rPr>
              <w:t>місяців</w:t>
            </w:r>
            <w:proofErr w:type="spellEnd"/>
            <w:r w:rsidRPr="008E5832">
              <w:rPr>
                <w:sz w:val="24"/>
                <w:szCs w:val="24"/>
              </w:rPr>
              <w:t xml:space="preserve">); </w:t>
            </w:r>
          </w:p>
          <w:p w14:paraId="103293D5" w14:textId="77777777" w:rsidR="008E5832" w:rsidRDefault="008E5832" w:rsidP="0050306D">
            <w:pPr>
              <w:jc w:val="left"/>
              <w:rPr>
                <w:sz w:val="24"/>
                <w:szCs w:val="24"/>
              </w:rPr>
            </w:pPr>
            <w:r w:rsidRPr="008E5832">
              <w:rPr>
                <w:sz w:val="24"/>
                <w:szCs w:val="24"/>
              </w:rPr>
              <w:t xml:space="preserve">- на </w:t>
            </w:r>
            <w:proofErr w:type="spellStart"/>
            <w:r w:rsidRPr="008E5832">
              <w:rPr>
                <w:sz w:val="24"/>
                <w:szCs w:val="24"/>
              </w:rPr>
              <w:t>базі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ступеня</w:t>
            </w:r>
            <w:proofErr w:type="spellEnd"/>
            <w:r w:rsidRPr="008E5832">
              <w:rPr>
                <w:sz w:val="24"/>
                <w:szCs w:val="24"/>
              </w:rPr>
              <w:t xml:space="preserve"> «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бакалавр» (</w:t>
            </w:r>
            <w:proofErr w:type="spellStart"/>
            <w:r w:rsidRPr="008E5832">
              <w:rPr>
                <w:sz w:val="24"/>
                <w:szCs w:val="24"/>
              </w:rPr>
              <w:t>освітньокваліфікаційного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рівня</w:t>
            </w:r>
            <w:proofErr w:type="spellEnd"/>
            <w:r w:rsidRPr="008E5832">
              <w:rPr>
                <w:sz w:val="24"/>
                <w:szCs w:val="24"/>
              </w:rPr>
              <w:t xml:space="preserve"> «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спеціаліст</w:t>
            </w:r>
            <w:proofErr w:type="spellEnd"/>
            <w:r w:rsidRPr="008E5832">
              <w:rPr>
                <w:sz w:val="24"/>
                <w:szCs w:val="24"/>
              </w:rPr>
              <w:t xml:space="preserve">») заклад </w:t>
            </w:r>
            <w:proofErr w:type="spellStart"/>
            <w:r w:rsidRPr="008E5832">
              <w:rPr>
                <w:sz w:val="24"/>
                <w:szCs w:val="24"/>
              </w:rPr>
              <w:t>вищої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має</w:t>
            </w:r>
            <w:proofErr w:type="spellEnd"/>
            <w:r w:rsidRPr="008E5832">
              <w:rPr>
                <w:sz w:val="24"/>
                <w:szCs w:val="24"/>
              </w:rPr>
              <w:t xml:space="preserve"> право </w:t>
            </w:r>
            <w:proofErr w:type="spellStart"/>
            <w:r w:rsidRPr="008E5832">
              <w:rPr>
                <w:sz w:val="24"/>
                <w:szCs w:val="24"/>
              </w:rPr>
              <w:t>визнати</w:t>
            </w:r>
            <w:proofErr w:type="spellEnd"/>
            <w:r w:rsidRPr="008E5832">
              <w:rPr>
                <w:sz w:val="24"/>
                <w:szCs w:val="24"/>
              </w:rPr>
              <w:t xml:space="preserve"> та </w:t>
            </w:r>
            <w:proofErr w:type="spellStart"/>
            <w:r w:rsidRPr="008E5832">
              <w:rPr>
                <w:sz w:val="24"/>
                <w:szCs w:val="24"/>
              </w:rPr>
              <w:t>перезарахувати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кредити</w:t>
            </w:r>
            <w:proofErr w:type="spellEnd"/>
            <w:r w:rsidRPr="008E5832">
              <w:rPr>
                <w:sz w:val="24"/>
                <w:szCs w:val="24"/>
              </w:rPr>
              <w:t xml:space="preserve"> ЄКТС, </w:t>
            </w:r>
            <w:proofErr w:type="spellStart"/>
            <w:r w:rsidRPr="008E5832">
              <w:rPr>
                <w:sz w:val="24"/>
                <w:szCs w:val="24"/>
              </w:rPr>
              <w:t>отримані</w:t>
            </w:r>
            <w:proofErr w:type="spellEnd"/>
            <w:r w:rsidRPr="008E5832">
              <w:rPr>
                <w:sz w:val="24"/>
                <w:szCs w:val="24"/>
              </w:rPr>
              <w:t xml:space="preserve"> в межах </w:t>
            </w:r>
            <w:proofErr w:type="spellStart"/>
            <w:r w:rsidRPr="008E5832">
              <w:rPr>
                <w:sz w:val="24"/>
                <w:szCs w:val="24"/>
              </w:rPr>
              <w:t>попередньої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освітньої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програми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підготовки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молодшого</w:t>
            </w:r>
            <w:proofErr w:type="spellEnd"/>
            <w:r w:rsidRPr="008E5832">
              <w:rPr>
                <w:sz w:val="24"/>
                <w:szCs w:val="24"/>
              </w:rPr>
              <w:t xml:space="preserve"> бакалавра (</w:t>
            </w:r>
            <w:proofErr w:type="spellStart"/>
            <w:r w:rsidRPr="008E5832">
              <w:rPr>
                <w:sz w:val="24"/>
                <w:szCs w:val="24"/>
              </w:rPr>
              <w:t>молодшого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спеціаліста</w:t>
            </w:r>
            <w:proofErr w:type="spellEnd"/>
            <w:r w:rsidRPr="008E5832">
              <w:rPr>
                <w:sz w:val="24"/>
                <w:szCs w:val="24"/>
              </w:rPr>
              <w:t xml:space="preserve">), </w:t>
            </w:r>
            <w:proofErr w:type="spellStart"/>
            <w:r w:rsidRPr="008E5832">
              <w:rPr>
                <w:sz w:val="24"/>
                <w:szCs w:val="24"/>
              </w:rPr>
              <w:t>обсягом</w:t>
            </w:r>
            <w:proofErr w:type="spellEnd"/>
            <w:r w:rsidRPr="008E5832">
              <w:rPr>
                <w:sz w:val="24"/>
                <w:szCs w:val="24"/>
              </w:rPr>
              <w:t xml:space="preserve"> не </w:t>
            </w:r>
            <w:proofErr w:type="spellStart"/>
            <w:r w:rsidRPr="008E5832">
              <w:rPr>
                <w:sz w:val="24"/>
                <w:szCs w:val="24"/>
              </w:rPr>
              <w:t>більше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ніж</w:t>
            </w:r>
            <w:proofErr w:type="spellEnd"/>
            <w:r w:rsidRPr="008E5832">
              <w:rPr>
                <w:sz w:val="24"/>
                <w:szCs w:val="24"/>
              </w:rPr>
              <w:t xml:space="preserve"> 120 </w:t>
            </w:r>
            <w:proofErr w:type="spellStart"/>
            <w:r w:rsidRPr="008E5832">
              <w:rPr>
                <w:sz w:val="24"/>
                <w:szCs w:val="24"/>
              </w:rPr>
              <w:t>кредитів</w:t>
            </w:r>
            <w:proofErr w:type="spellEnd"/>
            <w:r w:rsidRPr="008E5832">
              <w:rPr>
                <w:sz w:val="24"/>
                <w:szCs w:val="24"/>
              </w:rPr>
              <w:t xml:space="preserve"> ЄКТС (</w:t>
            </w:r>
            <w:proofErr w:type="spellStart"/>
            <w:r w:rsidRPr="008E5832">
              <w:rPr>
                <w:sz w:val="24"/>
                <w:szCs w:val="24"/>
              </w:rPr>
              <w:t>термін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навчання</w:t>
            </w:r>
            <w:proofErr w:type="spellEnd"/>
            <w:r w:rsidRPr="008E5832">
              <w:rPr>
                <w:sz w:val="24"/>
                <w:szCs w:val="24"/>
              </w:rPr>
              <w:t xml:space="preserve"> 1 </w:t>
            </w:r>
            <w:proofErr w:type="spellStart"/>
            <w:r w:rsidRPr="008E5832">
              <w:rPr>
                <w:sz w:val="24"/>
                <w:szCs w:val="24"/>
              </w:rPr>
              <w:t>рік</w:t>
            </w:r>
            <w:proofErr w:type="spellEnd"/>
            <w:r w:rsidRPr="008E5832">
              <w:rPr>
                <w:sz w:val="24"/>
                <w:szCs w:val="24"/>
              </w:rPr>
              <w:t xml:space="preserve"> 10 </w:t>
            </w:r>
            <w:proofErr w:type="spellStart"/>
            <w:r w:rsidRPr="008E5832">
              <w:rPr>
                <w:sz w:val="24"/>
                <w:szCs w:val="24"/>
              </w:rPr>
              <w:t>місяців</w:t>
            </w:r>
            <w:proofErr w:type="spellEnd"/>
            <w:r w:rsidRPr="008E5832">
              <w:rPr>
                <w:sz w:val="24"/>
                <w:szCs w:val="24"/>
              </w:rPr>
              <w:t xml:space="preserve">); </w:t>
            </w:r>
          </w:p>
          <w:p w14:paraId="57695954" w14:textId="77777777" w:rsidR="008E5832" w:rsidRDefault="008E5832" w:rsidP="0050306D">
            <w:pPr>
              <w:jc w:val="left"/>
              <w:rPr>
                <w:sz w:val="24"/>
                <w:szCs w:val="24"/>
              </w:rPr>
            </w:pPr>
            <w:r w:rsidRPr="008E5832">
              <w:rPr>
                <w:sz w:val="24"/>
                <w:szCs w:val="24"/>
              </w:rPr>
              <w:t xml:space="preserve">- на </w:t>
            </w:r>
            <w:proofErr w:type="spellStart"/>
            <w:r w:rsidRPr="008E5832">
              <w:rPr>
                <w:sz w:val="24"/>
                <w:szCs w:val="24"/>
              </w:rPr>
              <w:t>основі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ступеня</w:t>
            </w:r>
            <w:proofErr w:type="spellEnd"/>
            <w:r w:rsidRPr="008E5832">
              <w:rPr>
                <w:sz w:val="24"/>
                <w:szCs w:val="24"/>
              </w:rPr>
              <w:t xml:space="preserve"> «</w:t>
            </w:r>
            <w:proofErr w:type="spellStart"/>
            <w:r w:rsidRPr="008E5832">
              <w:rPr>
                <w:sz w:val="24"/>
                <w:szCs w:val="24"/>
              </w:rPr>
              <w:t>Фаховий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бакалавр» заклад </w:t>
            </w:r>
            <w:proofErr w:type="spellStart"/>
            <w:r w:rsidRPr="008E5832">
              <w:rPr>
                <w:sz w:val="24"/>
                <w:szCs w:val="24"/>
              </w:rPr>
              <w:t>вищої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має</w:t>
            </w:r>
            <w:proofErr w:type="spellEnd"/>
            <w:r w:rsidRPr="008E5832">
              <w:rPr>
                <w:sz w:val="24"/>
                <w:szCs w:val="24"/>
              </w:rPr>
              <w:t xml:space="preserve"> право </w:t>
            </w:r>
            <w:proofErr w:type="spellStart"/>
            <w:r w:rsidRPr="008E5832">
              <w:rPr>
                <w:sz w:val="24"/>
                <w:szCs w:val="24"/>
              </w:rPr>
              <w:t>визнати</w:t>
            </w:r>
            <w:proofErr w:type="spellEnd"/>
            <w:r w:rsidRPr="008E5832">
              <w:rPr>
                <w:sz w:val="24"/>
                <w:szCs w:val="24"/>
              </w:rPr>
              <w:t xml:space="preserve"> та </w:t>
            </w:r>
            <w:proofErr w:type="spellStart"/>
            <w:r w:rsidRPr="008E5832">
              <w:rPr>
                <w:sz w:val="24"/>
                <w:szCs w:val="24"/>
              </w:rPr>
              <w:t>перезарахувати</w:t>
            </w:r>
            <w:proofErr w:type="spellEnd"/>
            <w:r w:rsidRPr="008E5832">
              <w:rPr>
                <w:sz w:val="24"/>
                <w:szCs w:val="24"/>
              </w:rPr>
              <w:t xml:space="preserve"> не </w:t>
            </w:r>
            <w:proofErr w:type="spellStart"/>
            <w:r w:rsidRPr="008E5832">
              <w:rPr>
                <w:sz w:val="24"/>
                <w:szCs w:val="24"/>
              </w:rPr>
              <w:t>більше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ніж</w:t>
            </w:r>
            <w:proofErr w:type="spellEnd"/>
            <w:r w:rsidRPr="008E5832">
              <w:rPr>
                <w:sz w:val="24"/>
                <w:szCs w:val="24"/>
              </w:rPr>
              <w:t xml:space="preserve"> 60 </w:t>
            </w:r>
            <w:proofErr w:type="spellStart"/>
            <w:r w:rsidRPr="008E5832">
              <w:rPr>
                <w:sz w:val="24"/>
                <w:szCs w:val="24"/>
              </w:rPr>
              <w:t>кредитів</w:t>
            </w:r>
            <w:proofErr w:type="spellEnd"/>
            <w:r w:rsidRPr="008E5832">
              <w:rPr>
                <w:sz w:val="24"/>
                <w:szCs w:val="24"/>
              </w:rPr>
              <w:t xml:space="preserve"> ЄКТС, </w:t>
            </w:r>
            <w:proofErr w:type="spellStart"/>
            <w:r w:rsidRPr="008E5832">
              <w:rPr>
                <w:sz w:val="24"/>
                <w:szCs w:val="24"/>
              </w:rPr>
              <w:t>отриманих</w:t>
            </w:r>
            <w:proofErr w:type="spellEnd"/>
            <w:r w:rsidRPr="008E5832">
              <w:rPr>
                <w:sz w:val="24"/>
                <w:szCs w:val="24"/>
              </w:rPr>
              <w:t xml:space="preserve"> за </w:t>
            </w:r>
            <w:proofErr w:type="spellStart"/>
            <w:r w:rsidRPr="008E5832">
              <w:rPr>
                <w:sz w:val="24"/>
                <w:szCs w:val="24"/>
              </w:rPr>
              <w:t>попередньою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освітньою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програмою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фахової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передвищої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освіти</w:t>
            </w:r>
            <w:proofErr w:type="spellEnd"/>
            <w:r w:rsidRPr="008E5832">
              <w:rPr>
                <w:sz w:val="24"/>
                <w:szCs w:val="24"/>
              </w:rPr>
              <w:t xml:space="preserve"> (</w:t>
            </w:r>
            <w:proofErr w:type="spellStart"/>
            <w:r w:rsidRPr="008E5832">
              <w:rPr>
                <w:sz w:val="24"/>
                <w:szCs w:val="24"/>
              </w:rPr>
              <w:t>термін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навчання</w:t>
            </w:r>
            <w:proofErr w:type="spellEnd"/>
            <w:r w:rsidRPr="008E5832">
              <w:rPr>
                <w:sz w:val="24"/>
                <w:szCs w:val="24"/>
              </w:rPr>
              <w:t xml:space="preserve"> 2 роки 10 </w:t>
            </w:r>
            <w:proofErr w:type="spellStart"/>
            <w:r w:rsidRPr="008E5832">
              <w:rPr>
                <w:sz w:val="24"/>
                <w:szCs w:val="24"/>
              </w:rPr>
              <w:t>місяців</w:t>
            </w:r>
            <w:proofErr w:type="spellEnd"/>
            <w:r w:rsidRPr="008E5832">
              <w:rPr>
                <w:sz w:val="24"/>
                <w:szCs w:val="24"/>
              </w:rPr>
              <w:t xml:space="preserve">). </w:t>
            </w:r>
          </w:p>
          <w:p w14:paraId="3D703C4D" w14:textId="77777777" w:rsidR="00F419DB" w:rsidRDefault="008E5832" w:rsidP="0050306D">
            <w:pPr>
              <w:jc w:val="left"/>
              <w:rPr>
                <w:sz w:val="24"/>
                <w:szCs w:val="24"/>
              </w:rPr>
            </w:pPr>
            <w:proofErr w:type="spellStart"/>
            <w:r w:rsidRPr="008E5832">
              <w:rPr>
                <w:sz w:val="24"/>
                <w:szCs w:val="24"/>
              </w:rPr>
              <w:t>Прийом</w:t>
            </w:r>
            <w:proofErr w:type="spellEnd"/>
            <w:r w:rsidRPr="008E5832">
              <w:rPr>
                <w:sz w:val="24"/>
                <w:szCs w:val="24"/>
              </w:rPr>
              <w:t xml:space="preserve"> на </w:t>
            </w:r>
            <w:proofErr w:type="spellStart"/>
            <w:r w:rsidRPr="008E5832">
              <w:rPr>
                <w:sz w:val="24"/>
                <w:szCs w:val="24"/>
              </w:rPr>
              <w:t>основі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ступенів</w:t>
            </w:r>
            <w:proofErr w:type="spellEnd"/>
            <w:r w:rsidRPr="008E5832">
              <w:rPr>
                <w:sz w:val="24"/>
                <w:szCs w:val="24"/>
              </w:rPr>
              <w:t xml:space="preserve"> «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бакалавр», «</w:t>
            </w:r>
            <w:proofErr w:type="spellStart"/>
            <w:r w:rsidRPr="008E5832">
              <w:rPr>
                <w:sz w:val="24"/>
                <w:szCs w:val="24"/>
              </w:rPr>
              <w:t>Фаховий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бакалавр» </w:t>
            </w:r>
            <w:proofErr w:type="spellStart"/>
            <w:r w:rsidRPr="008E5832">
              <w:rPr>
                <w:sz w:val="24"/>
                <w:szCs w:val="24"/>
              </w:rPr>
              <w:t>або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освітньо-кваліфікаційного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рівня</w:t>
            </w:r>
            <w:proofErr w:type="spellEnd"/>
            <w:r w:rsidRPr="008E5832">
              <w:rPr>
                <w:sz w:val="24"/>
                <w:szCs w:val="24"/>
              </w:rPr>
              <w:t xml:space="preserve"> «</w:t>
            </w:r>
            <w:proofErr w:type="spellStart"/>
            <w:r w:rsidRPr="008E5832">
              <w:rPr>
                <w:sz w:val="24"/>
                <w:szCs w:val="24"/>
              </w:rPr>
              <w:t>Молодший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спеціаліст</w:t>
            </w:r>
            <w:proofErr w:type="spellEnd"/>
            <w:r w:rsidRPr="008E5832">
              <w:rPr>
                <w:sz w:val="24"/>
                <w:szCs w:val="24"/>
              </w:rPr>
              <w:t xml:space="preserve">» </w:t>
            </w:r>
            <w:proofErr w:type="spellStart"/>
            <w:r w:rsidRPr="008E5832">
              <w:rPr>
                <w:sz w:val="24"/>
                <w:szCs w:val="24"/>
              </w:rPr>
              <w:t>здійснюється</w:t>
            </w:r>
            <w:proofErr w:type="spellEnd"/>
            <w:r w:rsidRPr="008E5832">
              <w:rPr>
                <w:sz w:val="24"/>
                <w:szCs w:val="24"/>
              </w:rPr>
              <w:t xml:space="preserve"> за результатами </w:t>
            </w:r>
            <w:proofErr w:type="spellStart"/>
            <w:r w:rsidRPr="008E5832">
              <w:rPr>
                <w:sz w:val="24"/>
                <w:szCs w:val="24"/>
              </w:rPr>
              <w:t>зовнішнього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незалежного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оцінювання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gramStart"/>
            <w:r w:rsidRPr="008E5832">
              <w:rPr>
                <w:sz w:val="24"/>
                <w:szCs w:val="24"/>
              </w:rPr>
              <w:t>в порядку</w:t>
            </w:r>
            <w:proofErr w:type="gramEnd"/>
            <w:r w:rsidRPr="008E5832">
              <w:rPr>
                <w:sz w:val="24"/>
                <w:szCs w:val="24"/>
              </w:rPr>
              <w:t xml:space="preserve">, </w:t>
            </w:r>
            <w:proofErr w:type="spellStart"/>
            <w:r w:rsidRPr="008E5832">
              <w:rPr>
                <w:sz w:val="24"/>
                <w:szCs w:val="24"/>
              </w:rPr>
              <w:t>визначеному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законодавством</w:t>
            </w:r>
            <w:proofErr w:type="spellEnd"/>
            <w:r w:rsidRPr="008E5832">
              <w:rPr>
                <w:sz w:val="24"/>
                <w:szCs w:val="24"/>
              </w:rPr>
              <w:t xml:space="preserve">. </w:t>
            </w:r>
          </w:p>
          <w:p w14:paraId="0613EA8A" w14:textId="566D62B2" w:rsidR="008E5832" w:rsidRPr="008E5832" w:rsidRDefault="008E5832" w:rsidP="0050306D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proofErr w:type="spellStart"/>
            <w:r w:rsidRPr="008E5832">
              <w:rPr>
                <w:sz w:val="24"/>
                <w:szCs w:val="24"/>
              </w:rPr>
              <w:t>Мінімум</w:t>
            </w:r>
            <w:proofErr w:type="spellEnd"/>
            <w:r w:rsidRPr="008E5832">
              <w:rPr>
                <w:sz w:val="24"/>
                <w:szCs w:val="24"/>
              </w:rPr>
              <w:t xml:space="preserve"> 120 </w:t>
            </w:r>
            <w:proofErr w:type="spellStart"/>
            <w:r w:rsidRPr="008E5832">
              <w:rPr>
                <w:sz w:val="24"/>
                <w:szCs w:val="24"/>
              </w:rPr>
              <w:t>кредитів</w:t>
            </w:r>
            <w:proofErr w:type="spellEnd"/>
            <w:r w:rsidRPr="008E5832">
              <w:rPr>
                <w:sz w:val="24"/>
                <w:szCs w:val="24"/>
              </w:rPr>
              <w:t xml:space="preserve"> ЄКТС (50% </w:t>
            </w:r>
            <w:proofErr w:type="spellStart"/>
            <w:r w:rsidRPr="008E5832">
              <w:rPr>
                <w:sz w:val="24"/>
                <w:szCs w:val="24"/>
              </w:rPr>
              <w:t>обсягу</w:t>
            </w:r>
            <w:proofErr w:type="spellEnd"/>
            <w:r w:rsidRPr="008E5832">
              <w:rPr>
                <w:sz w:val="24"/>
                <w:szCs w:val="24"/>
              </w:rPr>
              <w:t xml:space="preserve">) </w:t>
            </w:r>
            <w:proofErr w:type="spellStart"/>
            <w:r w:rsidRPr="008E5832">
              <w:rPr>
                <w:sz w:val="24"/>
                <w:szCs w:val="24"/>
              </w:rPr>
              <w:t>освітньої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програми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має</w:t>
            </w:r>
            <w:proofErr w:type="spellEnd"/>
            <w:r w:rsidRPr="008E5832">
              <w:rPr>
                <w:sz w:val="24"/>
                <w:szCs w:val="24"/>
              </w:rPr>
              <w:t xml:space="preserve"> бути </w:t>
            </w:r>
            <w:proofErr w:type="spellStart"/>
            <w:r w:rsidRPr="008E5832">
              <w:rPr>
                <w:sz w:val="24"/>
                <w:szCs w:val="24"/>
              </w:rPr>
              <w:t>спрямовано</w:t>
            </w:r>
            <w:proofErr w:type="spellEnd"/>
            <w:r w:rsidRPr="008E5832">
              <w:rPr>
                <w:sz w:val="24"/>
                <w:szCs w:val="24"/>
              </w:rPr>
              <w:t xml:space="preserve"> на </w:t>
            </w:r>
            <w:proofErr w:type="spellStart"/>
            <w:r w:rsidRPr="008E5832">
              <w:rPr>
                <w:sz w:val="24"/>
                <w:szCs w:val="24"/>
              </w:rPr>
              <w:t>забезпечення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загальних</w:t>
            </w:r>
            <w:proofErr w:type="spellEnd"/>
            <w:r w:rsidRPr="008E5832">
              <w:rPr>
                <w:sz w:val="24"/>
                <w:szCs w:val="24"/>
              </w:rPr>
              <w:t xml:space="preserve"> та </w:t>
            </w:r>
            <w:proofErr w:type="spellStart"/>
            <w:r w:rsidRPr="008E5832">
              <w:rPr>
                <w:sz w:val="24"/>
                <w:szCs w:val="24"/>
              </w:rPr>
              <w:t>спеціальних</w:t>
            </w:r>
            <w:proofErr w:type="spellEnd"/>
            <w:r w:rsidRPr="008E5832">
              <w:rPr>
                <w:sz w:val="24"/>
                <w:szCs w:val="24"/>
              </w:rPr>
              <w:t xml:space="preserve"> (</w:t>
            </w:r>
            <w:proofErr w:type="spellStart"/>
            <w:r w:rsidRPr="008E5832">
              <w:rPr>
                <w:sz w:val="24"/>
                <w:szCs w:val="24"/>
              </w:rPr>
              <w:t>фахових</w:t>
            </w:r>
            <w:proofErr w:type="spellEnd"/>
            <w:r w:rsidRPr="008E5832">
              <w:rPr>
                <w:sz w:val="24"/>
                <w:szCs w:val="24"/>
              </w:rPr>
              <w:t xml:space="preserve">) компетентностей за </w:t>
            </w:r>
            <w:proofErr w:type="spellStart"/>
            <w:r w:rsidRPr="008E5832">
              <w:rPr>
                <w:sz w:val="24"/>
                <w:szCs w:val="24"/>
              </w:rPr>
              <w:t>спеціальністю</w:t>
            </w:r>
            <w:proofErr w:type="spellEnd"/>
            <w:r w:rsidRPr="008E5832">
              <w:rPr>
                <w:sz w:val="24"/>
                <w:szCs w:val="24"/>
              </w:rPr>
              <w:t xml:space="preserve">, </w:t>
            </w:r>
            <w:proofErr w:type="spellStart"/>
            <w:r w:rsidRPr="008E5832">
              <w:rPr>
                <w:sz w:val="24"/>
                <w:szCs w:val="24"/>
              </w:rPr>
              <w:t>визначених</w:t>
            </w:r>
            <w:proofErr w:type="spellEnd"/>
            <w:r w:rsidRPr="008E5832">
              <w:rPr>
                <w:sz w:val="24"/>
                <w:szCs w:val="24"/>
              </w:rPr>
              <w:t xml:space="preserve"> Стандартом </w:t>
            </w:r>
            <w:proofErr w:type="spellStart"/>
            <w:r w:rsidRPr="008E5832">
              <w:rPr>
                <w:sz w:val="24"/>
                <w:szCs w:val="24"/>
              </w:rPr>
              <w:t>вищої</w:t>
            </w:r>
            <w:proofErr w:type="spellEnd"/>
            <w:r w:rsidRPr="008E5832">
              <w:rPr>
                <w:sz w:val="24"/>
                <w:szCs w:val="24"/>
              </w:rPr>
              <w:t xml:space="preserve"> </w:t>
            </w:r>
            <w:proofErr w:type="spellStart"/>
            <w:r w:rsidRPr="008E5832">
              <w:rPr>
                <w:sz w:val="24"/>
                <w:szCs w:val="24"/>
              </w:rPr>
              <w:t>освіти</w:t>
            </w:r>
            <w:proofErr w:type="spellEnd"/>
            <w:r w:rsidRPr="008E5832">
              <w:rPr>
                <w:sz w:val="24"/>
                <w:szCs w:val="24"/>
              </w:rPr>
              <w:t>.</w:t>
            </w:r>
          </w:p>
          <w:p w14:paraId="03F89515" w14:textId="28CE1BF9" w:rsidR="008E5832" w:rsidRPr="0050306D" w:rsidRDefault="008E5832" w:rsidP="0050306D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</w:p>
        </w:tc>
      </w:tr>
      <w:tr w:rsidR="00BD4875" w:rsidRPr="00536F8B" w14:paraId="7061D086" w14:textId="77777777" w:rsidTr="001A5C0B">
        <w:tc>
          <w:tcPr>
            <w:tcW w:w="2376" w:type="dxa"/>
          </w:tcPr>
          <w:p w14:paraId="295F7926" w14:textId="72B6CC10" w:rsidR="00BD4875" w:rsidRPr="006F4E8C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Наявність акредитації</w:t>
            </w:r>
          </w:p>
        </w:tc>
        <w:tc>
          <w:tcPr>
            <w:tcW w:w="7195" w:type="dxa"/>
          </w:tcPr>
          <w:p w14:paraId="4EB77DCC" w14:textId="39C42F97" w:rsidR="00F148BD" w:rsidRPr="009E1A85" w:rsidRDefault="00F148BD" w:rsidP="00BD4875">
            <w:pPr>
              <w:jc w:val="left"/>
              <w:rPr>
                <w:sz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Сертифікат НД №1592078 відповідно до рішення Акредитаційної комісії МОН від 30/06/2015 (Протокол №117), наказ МОН України від 07.07.2015 р. №1683л, термін дії до 01/07/2025 р. (наказ МОНУ від 19.12.2016 р №1565)</w:t>
            </w:r>
          </w:p>
        </w:tc>
      </w:tr>
      <w:tr w:rsidR="00BD4875" w:rsidRPr="00536F8B" w14:paraId="506DBDC4" w14:textId="77777777" w:rsidTr="001A5C0B">
        <w:tc>
          <w:tcPr>
            <w:tcW w:w="2376" w:type="dxa"/>
          </w:tcPr>
          <w:p w14:paraId="1C304ADE" w14:textId="406CE92C" w:rsidR="00BD4875" w:rsidRPr="006F4E8C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Цикл/рівень</w:t>
            </w:r>
          </w:p>
        </w:tc>
        <w:tc>
          <w:tcPr>
            <w:tcW w:w="7195" w:type="dxa"/>
          </w:tcPr>
          <w:p w14:paraId="03B4F6D3" w14:textId="4B6FF50C" w:rsidR="00BD4875" w:rsidRPr="009E1A85" w:rsidRDefault="00BD4875" w:rsidP="00BD4875">
            <w:pPr>
              <w:jc w:val="left"/>
              <w:rPr>
                <w:sz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FQ-EHEA – перший цикл, ЕQF-LLL – 6 рівень, Національної рамки кваліфікацій – 7 рівень</w:t>
            </w:r>
          </w:p>
        </w:tc>
      </w:tr>
      <w:tr w:rsidR="00BD4875" w:rsidRPr="00BD4875" w14:paraId="2D0ED0F0" w14:textId="77777777" w:rsidTr="001A5C0B">
        <w:tc>
          <w:tcPr>
            <w:tcW w:w="2376" w:type="dxa"/>
          </w:tcPr>
          <w:p w14:paraId="1EDB37BD" w14:textId="4E669BAA" w:rsidR="00BD4875" w:rsidRPr="00B776DD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7195" w:type="dxa"/>
          </w:tcPr>
          <w:p w14:paraId="00F79247" w14:textId="77777777" w:rsidR="00BD4875" w:rsidRPr="009E1A85" w:rsidRDefault="00BD4875" w:rsidP="00BD4875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Наявність повної загальної середньої освіти.</w:t>
            </w:r>
          </w:p>
          <w:p w14:paraId="5AF6119E" w14:textId="34B35249" w:rsidR="00BD4875" w:rsidRPr="009E1A85" w:rsidRDefault="00BD4875" w:rsidP="00BD4875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Умови вступу визначаються «Правилами прийому до Національного університету кораблебудування імені адмірала Макарова», затвердженими Вченою радою</w:t>
            </w:r>
          </w:p>
        </w:tc>
      </w:tr>
      <w:tr w:rsidR="00BD4875" w:rsidRPr="00BD4875" w14:paraId="5883580D" w14:textId="77777777" w:rsidTr="001A5C0B">
        <w:tc>
          <w:tcPr>
            <w:tcW w:w="2376" w:type="dxa"/>
          </w:tcPr>
          <w:p w14:paraId="6EEE9C7E" w14:textId="0ACAFCDD" w:rsidR="00BD4875" w:rsidRPr="00B776DD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7195" w:type="dxa"/>
          </w:tcPr>
          <w:p w14:paraId="52F69372" w14:textId="70287544" w:rsidR="00BD4875" w:rsidRPr="009E1A85" w:rsidRDefault="00BD4875" w:rsidP="00BD4875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Українська мова. Окремі дисципліни викладаюся англійською мовою</w:t>
            </w:r>
          </w:p>
        </w:tc>
      </w:tr>
      <w:tr w:rsidR="00BD4875" w:rsidRPr="00BD4875" w14:paraId="2AF67234" w14:textId="77777777" w:rsidTr="001A5C0B">
        <w:tc>
          <w:tcPr>
            <w:tcW w:w="2376" w:type="dxa"/>
          </w:tcPr>
          <w:p w14:paraId="29B0572D" w14:textId="47F741D5" w:rsidR="00BD4875" w:rsidRPr="00B776DD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7195" w:type="dxa"/>
          </w:tcPr>
          <w:p w14:paraId="6D0D1BF5" w14:textId="2744184B" w:rsidR="00BD4875" w:rsidRPr="009E1A85" w:rsidRDefault="00BD4875" w:rsidP="00D84118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До 1 липня 20</w:t>
            </w:r>
            <w:r w:rsidR="0050306D">
              <w:rPr>
                <w:rFonts w:eastAsia="Times New Roman"/>
                <w:sz w:val="24"/>
                <w:szCs w:val="24"/>
                <w:lang w:val="en-US"/>
              </w:rPr>
              <w:t>30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р.</w:t>
            </w:r>
          </w:p>
        </w:tc>
      </w:tr>
      <w:tr w:rsidR="00BD4875" w:rsidRPr="00536F8B" w14:paraId="6EC703E2" w14:textId="77777777" w:rsidTr="001A5C0B">
        <w:tc>
          <w:tcPr>
            <w:tcW w:w="2376" w:type="dxa"/>
          </w:tcPr>
          <w:p w14:paraId="181E9DC5" w14:textId="4E65D6C6" w:rsidR="00BD4875" w:rsidRPr="00B776DD" w:rsidRDefault="00BD4875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195" w:type="dxa"/>
          </w:tcPr>
          <w:p w14:paraId="69975C91" w14:textId="3D00624C" w:rsidR="00BD4875" w:rsidRPr="009E1A85" w:rsidRDefault="00000000" w:rsidP="00BD4875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hyperlink r:id="rId8" w:history="1">
              <w:r w:rsidR="00BD4875" w:rsidRPr="009E1A85">
                <w:rPr>
                  <w:rStyle w:val="af3"/>
                  <w:rFonts w:eastAsia="Times New Roman"/>
                  <w:sz w:val="24"/>
                  <w:szCs w:val="24"/>
                  <w:lang w:val="uk-UA"/>
                </w:rPr>
                <w:t>http://www.nuos.edu.ua/students/osvita/osvitni-programy.php</w:t>
              </w:r>
            </w:hyperlink>
          </w:p>
        </w:tc>
      </w:tr>
      <w:tr w:rsidR="00BD4875" w:rsidRPr="00BD4875" w14:paraId="404762F7" w14:textId="77777777" w:rsidTr="00BD4875">
        <w:tc>
          <w:tcPr>
            <w:tcW w:w="9571" w:type="dxa"/>
            <w:gridSpan w:val="2"/>
            <w:shd w:val="clear" w:color="auto" w:fill="D9D9D9" w:themeFill="background1" w:themeFillShade="D9"/>
          </w:tcPr>
          <w:p w14:paraId="363592A4" w14:textId="28251CF5" w:rsidR="00BD4875" w:rsidRPr="009E1A85" w:rsidRDefault="00BD4875" w:rsidP="00BD4875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sz w:val="24"/>
                <w:szCs w:val="24"/>
                <w:lang w:val="uk-UA"/>
              </w:rPr>
              <w:t>2 – Мета освітньо-</w:t>
            </w: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професійної</w:t>
            </w:r>
            <w:r w:rsidRPr="009E1A85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 програми</w:t>
            </w:r>
          </w:p>
        </w:tc>
      </w:tr>
      <w:tr w:rsidR="00BD4875" w:rsidRPr="00BD4875" w14:paraId="6743B02C" w14:textId="77777777" w:rsidTr="00BD4875">
        <w:tc>
          <w:tcPr>
            <w:tcW w:w="9571" w:type="dxa"/>
            <w:gridSpan w:val="2"/>
          </w:tcPr>
          <w:p w14:paraId="5FB614AA" w14:textId="3AA9E59B" w:rsidR="00BD4875" w:rsidRPr="009E1A85" w:rsidRDefault="00BD4875" w:rsidP="00BD4875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="0050306D">
              <w:rPr>
                <w:rFonts w:eastAsia="Times New Roman"/>
                <w:sz w:val="24"/>
                <w:szCs w:val="24"/>
                <w:lang w:val="uk-UA"/>
              </w:rPr>
              <w:t>високваліфікованих</w:t>
            </w:r>
            <w:proofErr w:type="spellEnd"/>
            <w:r w:rsidR="0050306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фахівців, які володіють інструментами практичного менеджменту і адміністрування організаціями, здатних </w:t>
            </w:r>
            <w:proofErr w:type="spellStart"/>
            <w:r w:rsidRPr="009E1A85">
              <w:rPr>
                <w:rFonts w:eastAsia="Times New Roman"/>
                <w:sz w:val="24"/>
                <w:szCs w:val="24"/>
                <w:lang w:val="uk-UA"/>
              </w:rPr>
              <w:t>креативно</w:t>
            </w:r>
            <w:proofErr w:type="spellEnd"/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мислити та приймати результативні рішення у вирішенні складних проблем розвитку всіх видів організацій.</w:t>
            </w:r>
          </w:p>
        </w:tc>
      </w:tr>
      <w:tr w:rsidR="00BD4875" w:rsidRPr="00BD4875" w14:paraId="47C2DE20" w14:textId="77777777" w:rsidTr="00BD4875">
        <w:tc>
          <w:tcPr>
            <w:tcW w:w="9571" w:type="dxa"/>
            <w:gridSpan w:val="2"/>
            <w:shd w:val="clear" w:color="auto" w:fill="D9D9D9" w:themeFill="background1" w:themeFillShade="D9"/>
          </w:tcPr>
          <w:p w14:paraId="79B249B7" w14:textId="745D0267" w:rsidR="00BD4875" w:rsidRPr="009E1A85" w:rsidRDefault="00BD4875" w:rsidP="00BD4875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3 – Характеристика освітньо-</w:t>
            </w:r>
            <w:r w:rsidRPr="009E1A85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професійної </w:t>
            </w: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програми</w:t>
            </w:r>
          </w:p>
        </w:tc>
      </w:tr>
      <w:tr w:rsidR="00BD4875" w:rsidRPr="00BD4875" w14:paraId="742831F8" w14:textId="77777777" w:rsidTr="001A5C0B">
        <w:tc>
          <w:tcPr>
            <w:tcW w:w="2376" w:type="dxa"/>
          </w:tcPr>
          <w:p w14:paraId="3CFF377B" w14:textId="10E29230" w:rsidR="00BD4875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 xml:space="preserve">Предметна область (галузь знань, спеціальність, </w:t>
            </w:r>
            <w:r w:rsidRPr="0082549E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спеціалізація (за наявності))</w:t>
            </w:r>
          </w:p>
        </w:tc>
        <w:tc>
          <w:tcPr>
            <w:tcW w:w="7195" w:type="dxa"/>
          </w:tcPr>
          <w:p w14:paraId="21DA5BEF" w14:textId="749DC04D" w:rsidR="001A5C0B" w:rsidRPr="009E1A85" w:rsidRDefault="003C5870" w:rsidP="001A5C0B">
            <w:pPr>
              <w:tabs>
                <w:tab w:val="num" w:pos="426"/>
              </w:tabs>
              <w:rPr>
                <w:rFonts w:eastAsia="Times New Roman"/>
                <w:sz w:val="24"/>
                <w:szCs w:val="24"/>
                <w:lang w:val="uk-UA"/>
              </w:rPr>
            </w:pPr>
            <w:r w:rsidRPr="003C5870">
              <w:rPr>
                <w:bCs/>
                <w:sz w:val="24"/>
                <w:szCs w:val="24"/>
                <w:lang w:val="en-US"/>
              </w:rPr>
              <w:t>D</w:t>
            </w:r>
            <w:r w:rsidRPr="003C5870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C5870">
              <w:rPr>
                <w:bCs/>
                <w:sz w:val="24"/>
                <w:szCs w:val="24"/>
              </w:rPr>
              <w:t>Бізнес</w:t>
            </w:r>
            <w:proofErr w:type="spellEnd"/>
            <w:r w:rsidRPr="003C587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C5870">
              <w:rPr>
                <w:bCs/>
                <w:sz w:val="24"/>
                <w:szCs w:val="24"/>
              </w:rPr>
              <w:t>адміністрування</w:t>
            </w:r>
            <w:proofErr w:type="spellEnd"/>
            <w:r w:rsidRPr="003C5870">
              <w:rPr>
                <w:bCs/>
                <w:sz w:val="24"/>
                <w:szCs w:val="24"/>
              </w:rPr>
              <w:t xml:space="preserve"> та право</w:t>
            </w:r>
          </w:p>
          <w:p w14:paraId="26004A1E" w14:textId="2C31C1EB" w:rsidR="00BD4875" w:rsidRPr="009E1A85" w:rsidRDefault="003C5870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3C5870">
              <w:rPr>
                <w:bCs/>
                <w:sz w:val="24"/>
                <w:szCs w:val="24"/>
                <w:lang w:val="en-US"/>
              </w:rPr>
              <w:t>D</w:t>
            </w:r>
            <w:r w:rsidRPr="003C5870">
              <w:rPr>
                <w:rFonts w:eastAsia="Times New Roman"/>
                <w:sz w:val="24"/>
                <w:szCs w:val="24"/>
                <w:lang w:val="uk-UA"/>
              </w:rPr>
              <w:t xml:space="preserve"> 3 "Менеджмент"</w:t>
            </w:r>
          </w:p>
        </w:tc>
      </w:tr>
      <w:tr w:rsidR="00BD4875" w:rsidRPr="00536F8B" w14:paraId="6DAB47A0" w14:textId="77777777" w:rsidTr="001A5C0B">
        <w:tc>
          <w:tcPr>
            <w:tcW w:w="2376" w:type="dxa"/>
          </w:tcPr>
          <w:p w14:paraId="675EE159" w14:textId="714D16AB" w:rsidR="00BD4875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Орієнтація освітньої програми</w:t>
            </w:r>
          </w:p>
        </w:tc>
        <w:tc>
          <w:tcPr>
            <w:tcW w:w="7195" w:type="dxa"/>
          </w:tcPr>
          <w:p w14:paraId="70B7109F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Освітньо-професійна програма бакалавра.</w:t>
            </w:r>
          </w:p>
          <w:p w14:paraId="3DF7FCD5" w14:textId="6036EC61" w:rsidR="00BD4875" w:rsidRPr="009E1A85" w:rsidRDefault="001A5C0B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О</w:t>
            </w:r>
            <w:r w:rsidR="00F148BD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ПП</w:t>
            </w:r>
            <w:r w:rsidR="00D84118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базується на формуванні та розвитку загальних і професійних компетентностей при підготовці сучасного і висококваліфікованого менеджера, який зможе їх ефективно застосувати </w:t>
            </w:r>
            <w:r w:rsidR="00F148BD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для управління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організаці</w:t>
            </w:r>
            <w:r w:rsidR="00F148BD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єю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1A5C0B" w:rsidRPr="00536F8B" w14:paraId="716B853A" w14:textId="77777777" w:rsidTr="001A5C0B">
        <w:tc>
          <w:tcPr>
            <w:tcW w:w="2376" w:type="dxa"/>
          </w:tcPr>
          <w:p w14:paraId="219B6855" w14:textId="16A72A6E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7195" w:type="dxa"/>
          </w:tcPr>
          <w:p w14:paraId="70E948D9" w14:textId="3337CF99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Спеціальна освіта та професійна підготовка в галузі управління та адміністрування за спеціальністю «</w:t>
            </w:r>
            <w:r w:rsidR="00F148BD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М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енеджмент»</w:t>
            </w:r>
          </w:p>
          <w:p w14:paraId="409C9A9A" w14:textId="48C0919A" w:rsidR="001A5C0B" w:rsidRPr="009E1A85" w:rsidRDefault="001A5C0B" w:rsidP="001A5C0B">
            <w:pPr>
              <w:jc w:val="left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Ключові слова: менеджмент, управління, адміністрування</w:t>
            </w:r>
            <w:r w:rsid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, персонал, мотивація</w:t>
            </w:r>
            <w:r w:rsidR="00F148BD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52E3E3D4" w14:textId="77777777" w:rsidR="001A5C0B" w:rsidRPr="009E1A85" w:rsidRDefault="001A5C0B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Об’єкт вивчення: управління організаціями та їх підрозділами.</w:t>
            </w:r>
          </w:p>
          <w:p w14:paraId="0BA82CB6" w14:textId="77777777" w:rsidR="001A5C0B" w:rsidRPr="009E1A85" w:rsidRDefault="001A5C0B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Цілі навчання: підготовка фахівців, здатних вирішувати практичні проблеми та складні спеціалізовані задачі, що характеризуються комплексністю та невизначеністю умов, у сфері управління організаціями та їх підрозділами.</w:t>
            </w:r>
          </w:p>
          <w:p w14:paraId="61FE3CB3" w14:textId="5AC6A67E" w:rsidR="001A5C0B" w:rsidRPr="009E1A85" w:rsidRDefault="001A5C0B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Теоретичний зміст предметної області: парадигми, закони, закономірності, принципи, історичні передумови розвитку менеджменту; концепції системного, ситуаційного, адаптивного, антикризового, інноваційного, проектного менеджменту тощо; функції, методи, технології та управлінські рішення у менеджменті</w:t>
            </w:r>
            <w:r w:rsidR="00287139" w:rsidRPr="009E1A85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</w:tc>
      </w:tr>
      <w:tr w:rsidR="001A5C0B" w:rsidRPr="00536F8B" w14:paraId="7785D280" w14:textId="77777777" w:rsidTr="00EB428C">
        <w:trPr>
          <w:trHeight w:val="7630"/>
        </w:trPr>
        <w:tc>
          <w:tcPr>
            <w:tcW w:w="2376" w:type="dxa"/>
          </w:tcPr>
          <w:p w14:paraId="5FE32F2E" w14:textId="0D69964A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Особливості програми</w:t>
            </w:r>
          </w:p>
        </w:tc>
        <w:tc>
          <w:tcPr>
            <w:tcW w:w="7195" w:type="dxa"/>
          </w:tcPr>
          <w:p w14:paraId="248EC241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Високий рівень дослідницької частини підготовки забезпечується потужною науковою школою з напряму науково-дослідної роботи – інвестиційно-інноваційний розвиток регіону на чолі з професором, доктором економічних наук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Іртищевої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І.О. розвиненою міжнародною співпрацею в науковій і освітній сферах, наявністю спеціалізованих лабораторій. Освітня програма орієнтована на висококваліфіковану підготовку фахівців, а також враховує інтереси стейкхолдерів у Причорноморському регіоні.</w:t>
            </w:r>
          </w:p>
          <w:p w14:paraId="13BEFEA6" w14:textId="204A5CB8" w:rsidR="001A5C0B" w:rsidRPr="00EB428C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Всі фахівці, залучені до професійної і наукової підготовки, пройшли стажування у таких провідних європейських університетах: в Фундації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Central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European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Academy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Studies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and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Certification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(CEASC) (Польща) у співпраці з Університетом Інформатики (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WSInf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) м. Лодзь та Центром Європейських фондів (BFE), Морська академія Естонії (м. </w:t>
            </w:r>
            <w:proofErr w:type="spellStart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Таллін</w:t>
            </w:r>
            <w:proofErr w:type="spellEnd"/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, Естонія), Варшавським університетом наук про життя, Польського національного </w:t>
            </w:r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комітету у справах ЮНЕСКО, Університеті науки та технологій провінції </w:t>
            </w:r>
            <w:proofErr w:type="spellStart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Цзянсу</w:t>
            </w:r>
            <w:proofErr w:type="spellEnd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(КНР), </w:t>
            </w:r>
            <w:proofErr w:type="spellStart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Ягелонському</w:t>
            </w:r>
            <w:proofErr w:type="spellEnd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університеті (м. Краків, Польща), </w:t>
            </w:r>
            <w:r w:rsidR="00EB428C" w:rsidRPr="00EB428C">
              <w:rPr>
                <w:sz w:val="24"/>
                <w:szCs w:val="24"/>
                <w:lang w:val="uk-UA"/>
              </w:rPr>
              <w:t>Тартуський університет (м. Тарту, Естонія)</w:t>
            </w:r>
            <w:r w:rsidR="00EB428C">
              <w:rPr>
                <w:sz w:val="24"/>
                <w:szCs w:val="24"/>
                <w:lang w:val="uk-UA"/>
              </w:rPr>
              <w:t xml:space="preserve">, в </w:t>
            </w:r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Університеті подвійної вищої освіти Баден </w:t>
            </w:r>
            <w:proofErr w:type="spellStart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Вюнтенберга</w:t>
            </w:r>
            <w:proofErr w:type="spellEnd"/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3B0A05"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Хайльбронн</w:t>
            </w:r>
            <w:proofErr w:type="spellEnd"/>
            <w:r w:rsidR="003B0A05"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, Німеччина</w:t>
            </w:r>
            <w:r w:rsidRPr="00EB428C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) та мають міжнародний досвід освітньої і наукової діяльності. </w:t>
            </w:r>
          </w:p>
          <w:p w14:paraId="213BE147" w14:textId="77777777" w:rsidR="001A5C0B" w:rsidRPr="00EB428C" w:rsidRDefault="001A5C0B" w:rsidP="001A5C0B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EB428C">
              <w:rPr>
                <w:rFonts w:eastAsia="Times New Roman"/>
                <w:sz w:val="24"/>
                <w:szCs w:val="24"/>
                <w:lang w:val="uk-UA"/>
              </w:rPr>
              <w:t>Кафедра менеджменту:</w:t>
            </w:r>
          </w:p>
          <w:p w14:paraId="113E1266" w14:textId="77777777" w:rsidR="001A5C0B" w:rsidRPr="009E1A85" w:rsidRDefault="001A5C0B" w:rsidP="001A5C0B">
            <w:pPr>
              <w:numPr>
                <w:ilvl w:val="0"/>
                <w:numId w:val="11"/>
              </w:numPr>
              <w:ind w:left="600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здійснює науково-дослідну роботу за темою «Управління бізнес-процесами в умовах розвитку цифрової економіки та суспільства»;</w:t>
            </w:r>
          </w:p>
          <w:p w14:paraId="074A111B" w14:textId="77777777" w:rsidR="00287139" w:rsidRPr="009E1A85" w:rsidRDefault="001A5C0B" w:rsidP="001A5C0B">
            <w:pPr>
              <w:numPr>
                <w:ilvl w:val="0"/>
                <w:numId w:val="11"/>
              </w:numPr>
              <w:ind w:left="600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здійснює науково-дослідну роботу за темою: «Розвиток корпоративної системи управління регіональним кластером морського сервісу»;</w:t>
            </w:r>
          </w:p>
          <w:p w14:paraId="2995EBDA" w14:textId="2790ED0A" w:rsidR="008E5832" w:rsidRPr="00EB428C" w:rsidRDefault="001A5C0B" w:rsidP="008E5832">
            <w:pPr>
              <w:numPr>
                <w:ilvl w:val="0"/>
                <w:numId w:val="11"/>
              </w:numPr>
              <w:ind w:left="600"/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здійснює спільні дослідження в рамках співпраці з науковцями Краківською</w:t>
            </w:r>
            <w:r w:rsidRPr="009E1A85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академією імені Анджея </w:t>
            </w:r>
            <w:proofErr w:type="spellStart"/>
            <w:r w:rsidRPr="009E1A85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>Фріча</w:t>
            </w:r>
            <w:proofErr w:type="spellEnd"/>
            <w:r w:rsidRPr="009E1A85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9E1A85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>Моджієвського</w:t>
            </w:r>
            <w:proofErr w:type="spellEnd"/>
            <w:r w:rsidRPr="009E1A85">
              <w:rPr>
                <w:rFonts w:eastAsia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(Польща).</w:t>
            </w:r>
            <w:hyperlink r:id="rId9" w:history="1"/>
          </w:p>
        </w:tc>
      </w:tr>
      <w:tr w:rsidR="001A5C0B" w:rsidRPr="00BD4875" w14:paraId="02C1F568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244EEC0A" w14:textId="330A6D8D" w:rsidR="001A5C0B" w:rsidRPr="009E1A85" w:rsidRDefault="001A5C0B" w:rsidP="001A5C0B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4 – Придатність випускників до працевлаштування та подальшого навчання</w:t>
            </w:r>
          </w:p>
        </w:tc>
      </w:tr>
      <w:tr w:rsidR="001A5C0B" w:rsidRPr="00BD4875" w14:paraId="3FCA919E" w14:textId="77777777" w:rsidTr="001A5C0B">
        <w:tc>
          <w:tcPr>
            <w:tcW w:w="2376" w:type="dxa"/>
          </w:tcPr>
          <w:p w14:paraId="5972E3C8" w14:textId="0759F643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Придатність до працевлаштування</w:t>
            </w:r>
          </w:p>
        </w:tc>
        <w:tc>
          <w:tcPr>
            <w:tcW w:w="7195" w:type="dxa"/>
          </w:tcPr>
          <w:p w14:paraId="12CC9507" w14:textId="68E855A4" w:rsidR="001A5C0B" w:rsidRPr="0050306D" w:rsidRDefault="00F148BD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Випускник</w:t>
            </w:r>
            <w:r w:rsidR="001A5C0B"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може займати первинні посади </w:t>
            </w:r>
            <w:proofErr w:type="spellStart"/>
            <w:r w:rsidR="0050306D" w:rsidRPr="0050306D">
              <w:rPr>
                <w:sz w:val="24"/>
                <w:szCs w:val="24"/>
              </w:rPr>
              <w:t>відповідно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до </w:t>
            </w:r>
            <w:proofErr w:type="spellStart"/>
            <w:r w:rsidR="0050306D" w:rsidRPr="0050306D">
              <w:rPr>
                <w:sz w:val="24"/>
                <w:szCs w:val="24"/>
              </w:rPr>
              <w:t>Національного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</w:t>
            </w:r>
            <w:proofErr w:type="spellStart"/>
            <w:r w:rsidR="0050306D" w:rsidRPr="0050306D">
              <w:rPr>
                <w:sz w:val="24"/>
                <w:szCs w:val="24"/>
              </w:rPr>
              <w:t>класифікатору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</w:t>
            </w:r>
            <w:proofErr w:type="spellStart"/>
            <w:r w:rsidR="0050306D" w:rsidRPr="0050306D">
              <w:rPr>
                <w:sz w:val="24"/>
                <w:szCs w:val="24"/>
              </w:rPr>
              <w:t>професій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</w:t>
            </w:r>
            <w:proofErr w:type="spellStart"/>
            <w:r w:rsidR="0050306D" w:rsidRPr="0050306D">
              <w:rPr>
                <w:sz w:val="24"/>
                <w:szCs w:val="24"/>
              </w:rPr>
              <w:t>України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ДК 003:2010 (</w:t>
            </w:r>
            <w:proofErr w:type="spellStart"/>
            <w:r w:rsidR="0050306D" w:rsidRPr="0050306D">
              <w:rPr>
                <w:sz w:val="24"/>
                <w:szCs w:val="24"/>
              </w:rPr>
              <w:t>зі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</w:t>
            </w:r>
            <w:proofErr w:type="spellStart"/>
            <w:r w:rsidR="0050306D" w:rsidRPr="0050306D">
              <w:rPr>
                <w:sz w:val="24"/>
                <w:szCs w:val="24"/>
              </w:rPr>
              <w:t>змінами</w:t>
            </w:r>
            <w:proofErr w:type="spellEnd"/>
            <w:r w:rsidR="0050306D" w:rsidRPr="0050306D">
              <w:rPr>
                <w:sz w:val="24"/>
                <w:szCs w:val="24"/>
              </w:rPr>
              <w:t xml:space="preserve"> та </w:t>
            </w:r>
            <w:proofErr w:type="spellStart"/>
            <w:r w:rsidR="0050306D" w:rsidRPr="0050306D">
              <w:rPr>
                <w:sz w:val="24"/>
                <w:szCs w:val="24"/>
              </w:rPr>
              <w:t>доповненнями</w:t>
            </w:r>
            <w:proofErr w:type="spellEnd"/>
            <w:r w:rsidR="0050306D" w:rsidRPr="0050306D">
              <w:rPr>
                <w:sz w:val="24"/>
                <w:szCs w:val="24"/>
              </w:rPr>
              <w:t>)</w:t>
            </w:r>
            <w:r w:rsidR="00161A21"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, зокрема</w:t>
            </w:r>
            <w:r w:rsidR="001A5C0B"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:</w:t>
            </w:r>
          </w:p>
          <w:p w14:paraId="4D7DE284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12 Керівники підприємств, установ та організацій, у тому числі:</w:t>
            </w:r>
          </w:p>
          <w:p w14:paraId="7167CBE6" w14:textId="1373E7AF" w:rsidR="001A5C0B" w:rsidRPr="009E1A85" w:rsidRDefault="001A5C0B" w:rsidP="001A5C0B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122</w:t>
            </w:r>
            <w:r w:rsidR="00C67151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2.2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C67151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Начальники (інші керівники) та майстри виробничих дільниць (підрозділів) у промисловості</w:t>
            </w:r>
          </w:p>
          <w:p w14:paraId="3606309D" w14:textId="4BAB17C8" w:rsidR="001A5C0B" w:rsidRPr="009E1A85" w:rsidRDefault="001A5C0B" w:rsidP="001A5C0B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123</w:t>
            </w:r>
            <w:r w:rsidR="00C67151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C67151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Керівники фінансових, бухгалтерських, економічних, юридичних та адміністративних підрозділів та інші керівники</w:t>
            </w:r>
          </w:p>
          <w:p w14:paraId="2683CCD4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13 </w:t>
            </w: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Керівники малих підприємств без апарату управління, у тому числі:</w:t>
            </w:r>
          </w:p>
          <w:p w14:paraId="2955BA08" w14:textId="77777777" w:rsidR="001A5C0B" w:rsidRPr="0050306D" w:rsidRDefault="001A5C0B" w:rsidP="001A5C0B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1311 Керівники малих підприємств без апарату управління в сільському, мисливському, водному господарствах, лісівництві, рибному промислі </w:t>
            </w:r>
          </w:p>
          <w:p w14:paraId="58CE96A7" w14:textId="77777777" w:rsidR="001A5C0B" w:rsidRPr="0050306D" w:rsidRDefault="001A5C0B" w:rsidP="001A5C0B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1312 Керівники малих підприємств без апарату управління в промисловості </w:t>
            </w:r>
          </w:p>
          <w:p w14:paraId="08766508" w14:textId="77777777" w:rsidR="001A5C0B" w:rsidRPr="0050306D" w:rsidRDefault="001A5C0B" w:rsidP="001A5C0B">
            <w:pPr>
              <w:ind w:left="314"/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1313 Керівники малих підприємств без апарату управління в </w:t>
            </w:r>
            <w:r w:rsidRPr="0050306D"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будівництві </w:t>
            </w:r>
          </w:p>
          <w:p w14:paraId="3DE22E58" w14:textId="2EEAF6D0" w:rsidR="00161A21" w:rsidRPr="0050306D" w:rsidRDefault="001A5C0B" w:rsidP="00161A21">
            <w:pPr>
              <w:ind w:left="314"/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  <w:t>1314 Керівники малих підприємств без апарату управління в оптовій та роздрібній торгівлі</w:t>
            </w:r>
          </w:p>
          <w:p w14:paraId="070B4D27" w14:textId="112E1EBE" w:rsidR="0050306D" w:rsidRPr="0050306D" w:rsidRDefault="0050306D" w:rsidP="00161A21">
            <w:pPr>
              <w:ind w:left="314"/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14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Менеджери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управителі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підприємств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установ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організацій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06D">
              <w:rPr>
                <w:color w:val="000000" w:themeColor="text1"/>
                <w:sz w:val="24"/>
                <w:szCs w:val="24"/>
                <w:shd w:val="clear" w:color="auto" w:fill="FFFFFF"/>
              </w:rPr>
              <w:t>підрозділів</w:t>
            </w:r>
            <w:proofErr w:type="spellEnd"/>
          </w:p>
          <w:p w14:paraId="4C05B2EA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  <w:t>1452 Менеджер (управитель) в оптовій торгівлі</w:t>
            </w:r>
          </w:p>
          <w:p w14:paraId="11ADA842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1453 Менеджер (управитель) в роздрібній </w:t>
            </w: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торгівлі</w:t>
            </w:r>
          </w:p>
          <w:p w14:paraId="4E1C9902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побутовими та непродовольчими товарами</w:t>
            </w:r>
          </w:p>
          <w:p w14:paraId="3A26C1EF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1454 Менеджер (управитель) в роздрібній торгівлі</w:t>
            </w:r>
          </w:p>
          <w:p w14:paraId="7BEAD05A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продовольчими товарами</w:t>
            </w:r>
          </w:p>
          <w:p w14:paraId="7A48076D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1452 Менеджери (управителі) в оптовій торгівлі та</w:t>
            </w:r>
          </w:p>
          <w:p w14:paraId="3851CED1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посередництві у торгівлі</w:t>
            </w:r>
          </w:p>
          <w:p w14:paraId="35780942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1455.1 Менеджер (управитель) у готельному господарстві</w:t>
            </w:r>
          </w:p>
          <w:p w14:paraId="590800F1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1474 Менеджер (управитель) з питань регіонального розвитку</w:t>
            </w:r>
          </w:p>
          <w:p w14:paraId="231900D5" w14:textId="53BC27FC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</w:t>
            </w: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474 Менеджер (управитель) із комунікаційних технологій</w:t>
            </w:r>
          </w:p>
          <w:p w14:paraId="1141B8B5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1475.4 Менеджер (управитель) з маркетингу</w:t>
            </w:r>
          </w:p>
          <w:p w14:paraId="2157BC9D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1475.4 Менеджер (управитель) з логістики</w:t>
            </w:r>
          </w:p>
          <w:p w14:paraId="3DEBAA1A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1475.4 Менеджер (управитель) із збуту</w:t>
            </w:r>
          </w:p>
          <w:p w14:paraId="14E983D6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1475.4 Менеджер (управитель) із </w:t>
            </w:r>
            <w:proofErr w:type="spellStart"/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зв’язків</w:t>
            </w:r>
            <w:proofErr w:type="spellEnd"/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з громадськістю</w:t>
            </w:r>
          </w:p>
          <w:p w14:paraId="5D735ACB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1475.4 Менеджер (управитель) із зовнішньоекономічної</w:t>
            </w:r>
          </w:p>
          <w:p w14:paraId="2D6F0479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діяльності</w:t>
            </w:r>
          </w:p>
          <w:p w14:paraId="170B70EC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1475.4 Менеджер (управитель) з адміністративної діяльності</w:t>
            </w:r>
          </w:p>
          <w:p w14:paraId="3AAD2468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1476.1 Менеджер (управитель) з реклами</w:t>
            </w:r>
          </w:p>
          <w:p w14:paraId="1F5A7DA1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1477.1 Менеджер (управитель) з персоналу</w:t>
            </w:r>
          </w:p>
          <w:p w14:paraId="6D9246C7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1479 Менеджер (управитель) з організації консультативних</w:t>
            </w:r>
          </w:p>
          <w:p w14:paraId="1FB23077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послуг</w:t>
            </w:r>
          </w:p>
          <w:p w14:paraId="3D4E4EDC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1483 Менеджер (управитель) у соціальній сфері</w:t>
            </w:r>
          </w:p>
          <w:p w14:paraId="00341495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1493 Менеджер (управитель) систем якості</w:t>
            </w:r>
          </w:p>
          <w:p w14:paraId="6906569E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1494 Менеджер (управитель) екологічних систем</w:t>
            </w:r>
          </w:p>
          <w:p w14:paraId="3335D7F9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1496 Менеджер (управитель) із соціальної та корпоративної</w:t>
            </w:r>
          </w:p>
          <w:p w14:paraId="33AB34E3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відповідальності</w:t>
            </w:r>
          </w:p>
          <w:p w14:paraId="4A18C29A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1499 Менеджер (управитель) тощо.</w:t>
            </w:r>
          </w:p>
          <w:p w14:paraId="32EE7B7E" w14:textId="77777777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Працевлаштування може здійснюватися на підприємствах</w:t>
            </w:r>
          </w:p>
          <w:p w14:paraId="020459AF" w14:textId="4AF0AA43" w:rsidR="0050306D" w:rsidRPr="0050306D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будь-якої організаційно-правової форми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 та усіх форм власності</w:t>
            </w:r>
          </w:p>
          <w:p w14:paraId="27995124" w14:textId="7456D2A6" w:rsidR="0050306D" w:rsidRPr="009E1A85" w:rsidRDefault="0050306D" w:rsidP="0050306D">
            <w:pPr>
              <w:ind w:left="314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1A5C0B" w:rsidRPr="0050306D" w14:paraId="52E9267A" w14:textId="77777777" w:rsidTr="001A5C0B">
        <w:tc>
          <w:tcPr>
            <w:tcW w:w="2376" w:type="dxa"/>
          </w:tcPr>
          <w:p w14:paraId="559644B7" w14:textId="106BDD8F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Подальше навчання</w:t>
            </w:r>
          </w:p>
        </w:tc>
        <w:tc>
          <w:tcPr>
            <w:tcW w:w="7195" w:type="dxa"/>
          </w:tcPr>
          <w:p w14:paraId="00D6FE5F" w14:textId="7F04C6B2" w:rsidR="00451C9C" w:rsidRPr="0050306D" w:rsidRDefault="00451C9C" w:rsidP="001A5C0B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Можливість продовження навчання на другому (магістерському) рівні вищої освіти</w:t>
            </w:r>
            <w:r w:rsidR="0050306D" w:rsidRPr="0050306D">
              <w:rPr>
                <w:sz w:val="24"/>
                <w:szCs w:val="24"/>
                <w:lang w:val="uk-UA"/>
              </w:rPr>
              <w:t xml:space="preserve"> за програмами НРК – 7 рівень, Е</w:t>
            </w:r>
            <w:r w:rsidR="0050306D" w:rsidRPr="0050306D">
              <w:rPr>
                <w:sz w:val="24"/>
                <w:szCs w:val="24"/>
              </w:rPr>
              <w:t>QF</w:t>
            </w:r>
            <w:r w:rsidR="0050306D" w:rsidRPr="0050306D">
              <w:rPr>
                <w:sz w:val="24"/>
                <w:szCs w:val="24"/>
                <w:lang w:val="uk-UA"/>
              </w:rPr>
              <w:t>-</w:t>
            </w:r>
            <w:r w:rsidR="0050306D" w:rsidRPr="0050306D">
              <w:rPr>
                <w:sz w:val="24"/>
                <w:szCs w:val="24"/>
              </w:rPr>
              <w:t>LLL</w:t>
            </w:r>
            <w:r w:rsidR="0050306D" w:rsidRPr="0050306D">
              <w:rPr>
                <w:sz w:val="24"/>
                <w:szCs w:val="24"/>
                <w:lang w:val="uk-UA"/>
              </w:rPr>
              <w:t xml:space="preserve"> – 7 рівень, </w:t>
            </w:r>
            <w:r w:rsidR="0050306D" w:rsidRPr="0050306D">
              <w:rPr>
                <w:sz w:val="24"/>
                <w:szCs w:val="24"/>
              </w:rPr>
              <w:t>QF</w:t>
            </w:r>
            <w:r w:rsidR="0050306D" w:rsidRPr="0050306D">
              <w:rPr>
                <w:sz w:val="24"/>
                <w:szCs w:val="24"/>
                <w:lang w:val="uk-UA"/>
              </w:rPr>
              <w:t>-ЕНЕА – другий цикл</w:t>
            </w:r>
            <w:r w:rsidR="00855932" w:rsidRPr="0050306D">
              <w:rPr>
                <w:sz w:val="24"/>
                <w:szCs w:val="24"/>
                <w:lang w:val="uk-UA"/>
              </w:rPr>
              <w:t>.</w:t>
            </w:r>
            <w:r w:rsidRPr="0050306D">
              <w:rPr>
                <w:sz w:val="24"/>
                <w:szCs w:val="24"/>
                <w:lang w:val="uk-UA"/>
              </w:rPr>
              <w:t xml:space="preserve"> Набуття додаткових кваліфікацій в системі післядипломної освіти</w:t>
            </w:r>
          </w:p>
        </w:tc>
      </w:tr>
      <w:tr w:rsidR="001A5C0B" w:rsidRPr="00BD4875" w14:paraId="233CE7E6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580DC49F" w14:textId="6BC1D438" w:rsidR="001A5C0B" w:rsidRPr="009E1A85" w:rsidRDefault="001A5C0B" w:rsidP="001A5C0B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5 – Викладання та оцінювання</w:t>
            </w:r>
          </w:p>
        </w:tc>
      </w:tr>
      <w:tr w:rsidR="001A5C0B" w:rsidRPr="00536F8B" w14:paraId="299B7C54" w14:textId="77777777" w:rsidTr="001A5C0B">
        <w:tc>
          <w:tcPr>
            <w:tcW w:w="2376" w:type="dxa"/>
          </w:tcPr>
          <w:p w14:paraId="2DAA0E58" w14:textId="216AABE3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7195" w:type="dxa"/>
          </w:tcPr>
          <w:p w14:paraId="375B5C53" w14:textId="77777777" w:rsidR="00855932" w:rsidRPr="009E1A85" w:rsidRDefault="00B50A9C" w:rsidP="00595CAB">
            <w:pPr>
              <w:jc w:val="left"/>
              <w:rPr>
                <w:sz w:val="24"/>
                <w:szCs w:val="24"/>
                <w:lang w:val="uk-UA"/>
              </w:rPr>
            </w:pPr>
            <w:r w:rsidRPr="009E1A85">
              <w:rPr>
                <w:sz w:val="24"/>
                <w:szCs w:val="24"/>
                <w:lang w:val="uk-UA"/>
              </w:rPr>
              <w:t xml:space="preserve">Ґрунтується на принципах </w:t>
            </w:r>
            <w:proofErr w:type="spellStart"/>
            <w:r w:rsidRPr="009E1A85">
              <w:rPr>
                <w:sz w:val="24"/>
                <w:szCs w:val="24"/>
                <w:lang w:val="uk-UA"/>
              </w:rPr>
              <w:t>студентоцентризму</w:t>
            </w:r>
            <w:proofErr w:type="spellEnd"/>
            <w:r w:rsidRPr="009E1A85">
              <w:rPr>
                <w:sz w:val="24"/>
                <w:szCs w:val="24"/>
                <w:lang w:val="uk-UA"/>
              </w:rPr>
              <w:t>; реалізується через навчання на основі досліджень, пос</w:t>
            </w:r>
            <w:r w:rsidR="00595CAB" w:rsidRPr="009E1A85">
              <w:rPr>
                <w:sz w:val="24"/>
                <w:szCs w:val="24"/>
                <w:lang w:val="uk-UA"/>
              </w:rPr>
              <w:t>илення практичної спрямованості</w:t>
            </w:r>
            <w:r w:rsidRPr="009E1A85">
              <w:rPr>
                <w:sz w:val="24"/>
                <w:szCs w:val="24"/>
                <w:lang w:val="uk-UA"/>
              </w:rPr>
              <w:t>.</w:t>
            </w:r>
            <w:r w:rsidR="00595CAB" w:rsidRPr="009E1A85">
              <w:rPr>
                <w:sz w:val="24"/>
                <w:szCs w:val="24"/>
                <w:lang w:val="uk-UA"/>
              </w:rPr>
              <w:t xml:space="preserve"> </w:t>
            </w:r>
            <w:r w:rsidRPr="009E1A85">
              <w:rPr>
                <w:sz w:val="24"/>
                <w:szCs w:val="24"/>
                <w:lang w:val="uk-UA"/>
              </w:rPr>
              <w:t xml:space="preserve"> </w:t>
            </w:r>
            <w:r w:rsidR="00595CAB"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Використання методу ситуативних завдань, ділових ігор, тренінгів з метою розвитку креативного мислення та вміння працювати в команді. </w:t>
            </w:r>
            <w:r w:rsidRPr="009E1A85">
              <w:rPr>
                <w:sz w:val="24"/>
                <w:szCs w:val="24"/>
                <w:lang w:val="uk-UA"/>
              </w:rPr>
              <w:t xml:space="preserve">Застосовуються форми дистанційного навчання на платформах </w:t>
            </w:r>
            <w:proofErr w:type="spellStart"/>
            <w:r w:rsidRPr="009E1A85">
              <w:rPr>
                <w:sz w:val="24"/>
                <w:szCs w:val="24"/>
              </w:rPr>
              <w:t>Moodle</w:t>
            </w:r>
            <w:proofErr w:type="spellEnd"/>
            <w:r w:rsidRPr="009E1A85">
              <w:rPr>
                <w:sz w:val="24"/>
                <w:szCs w:val="24"/>
                <w:lang w:val="uk-UA"/>
              </w:rPr>
              <w:t xml:space="preserve">, </w:t>
            </w:r>
            <w:r w:rsidRPr="009E1A85">
              <w:rPr>
                <w:sz w:val="24"/>
                <w:szCs w:val="24"/>
              </w:rPr>
              <w:t>Zoom</w:t>
            </w:r>
            <w:r w:rsidRPr="009E1A85">
              <w:rPr>
                <w:sz w:val="24"/>
                <w:szCs w:val="24"/>
                <w:lang w:val="uk-UA"/>
              </w:rPr>
              <w:t xml:space="preserve">, </w:t>
            </w:r>
            <w:r w:rsidRPr="009E1A85">
              <w:rPr>
                <w:sz w:val="24"/>
                <w:szCs w:val="24"/>
                <w:lang w:val="en-US"/>
              </w:rPr>
              <w:t>Google</w:t>
            </w:r>
            <w:r w:rsidRPr="009E1A85">
              <w:rPr>
                <w:sz w:val="24"/>
                <w:szCs w:val="24"/>
                <w:lang w:val="uk-UA"/>
              </w:rPr>
              <w:t xml:space="preserve"> </w:t>
            </w:r>
            <w:r w:rsidRPr="009E1A85">
              <w:rPr>
                <w:sz w:val="24"/>
                <w:szCs w:val="24"/>
                <w:lang w:val="en-US"/>
              </w:rPr>
              <w:t>Classroom</w:t>
            </w:r>
            <w:r w:rsidRPr="009E1A85">
              <w:rPr>
                <w:sz w:val="24"/>
                <w:szCs w:val="24"/>
                <w:lang w:val="uk-UA"/>
              </w:rPr>
              <w:t>.</w:t>
            </w:r>
          </w:p>
          <w:p w14:paraId="6FF51E62" w14:textId="3C0AEBCF" w:rsidR="00041DC1" w:rsidRPr="009E1A85" w:rsidRDefault="00595CAB" w:rsidP="00595CAB">
            <w:pPr>
              <w:jc w:val="left"/>
              <w:rPr>
                <w:sz w:val="24"/>
                <w:szCs w:val="24"/>
                <w:lang w:val="uk-UA"/>
              </w:rPr>
            </w:pPr>
            <w:r w:rsidRPr="009E1A85">
              <w:rPr>
                <w:sz w:val="24"/>
                <w:szCs w:val="24"/>
                <w:lang w:val="uk-UA"/>
              </w:rPr>
              <w:t>Форми викладання: навчальні заняття (лекція, лабораторне заняття, практичне заняття, індивідуальне навчальне заняття тощо); самостійна робота (самостійна робота, індивідуальне завдання, есе</w:t>
            </w:r>
            <w:r w:rsidR="00855932" w:rsidRPr="009E1A85">
              <w:rPr>
                <w:sz w:val="24"/>
                <w:szCs w:val="24"/>
                <w:lang w:val="uk-UA"/>
              </w:rPr>
              <w:t>, науково-дослідна робота</w:t>
            </w:r>
            <w:r w:rsidRPr="009E1A85">
              <w:rPr>
                <w:sz w:val="24"/>
                <w:szCs w:val="24"/>
                <w:lang w:val="uk-UA"/>
              </w:rPr>
              <w:t>); практична підготовка (навчальні та виробничі практики); контрольні заходи (екзамен, залік, захист курсових робіт, звітів з практичної підготовки тощо)</w:t>
            </w:r>
            <w:r w:rsidR="00855932" w:rsidRPr="009E1A85">
              <w:rPr>
                <w:sz w:val="24"/>
                <w:szCs w:val="24"/>
                <w:lang w:val="uk-UA"/>
              </w:rPr>
              <w:t>;</w:t>
            </w:r>
            <w:r w:rsidRPr="009E1A85">
              <w:rPr>
                <w:sz w:val="24"/>
                <w:szCs w:val="24"/>
                <w:lang w:val="uk-UA"/>
              </w:rPr>
              <w:t xml:space="preserve"> підсумкова атестація у вигляді  захисту кваліфікаційної роботи.</w:t>
            </w:r>
            <w:r w:rsidR="00553863" w:rsidRPr="009E1A85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1A5C0B" w:rsidRPr="00BD4875" w14:paraId="0CBFEF9C" w14:textId="77777777" w:rsidTr="001A5C0B">
        <w:tc>
          <w:tcPr>
            <w:tcW w:w="2376" w:type="dxa"/>
          </w:tcPr>
          <w:p w14:paraId="36C2E820" w14:textId="23BFE4F4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lastRenderedPageBreak/>
              <w:t>Оцінювання</w:t>
            </w:r>
          </w:p>
        </w:tc>
        <w:tc>
          <w:tcPr>
            <w:tcW w:w="7195" w:type="dxa"/>
          </w:tcPr>
          <w:p w14:paraId="5E6042E4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Письмові та усні екзамени, лабораторні звіти, усні презентації індивідуальних завдань, есе, звіти команд, захист курсових робіт.</w:t>
            </w:r>
          </w:p>
          <w:p w14:paraId="2DF31D77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Проміжний модульний контроль, контроль у формі семестрової сесії із здачею іспитів та заліків за відповідними предметами, що дозволяє оцінити набуті компетенції.</w:t>
            </w:r>
          </w:p>
          <w:p w14:paraId="62BE22A3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Захист звітів з практик</w:t>
            </w:r>
            <w:r w:rsidRPr="009E1A85">
              <w:rPr>
                <w:rFonts w:eastAsia="Times New Roman"/>
                <w:bCs/>
                <w:sz w:val="24"/>
                <w:szCs w:val="24"/>
                <w:lang w:val="uk-UA"/>
              </w:rPr>
              <w:t xml:space="preserve"> на підприємствах переробних галузей промисловості та сфери послуг.</w:t>
            </w:r>
          </w:p>
          <w:p w14:paraId="6E4FF6E7" w14:textId="3343C133" w:rsidR="001A5C0B" w:rsidRPr="009E1A85" w:rsidRDefault="001A5C0B" w:rsidP="001A5C0B">
            <w:pPr>
              <w:jc w:val="left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Публічний захист кваліфікаційної роботи.</w:t>
            </w:r>
          </w:p>
        </w:tc>
      </w:tr>
      <w:tr w:rsidR="001A5C0B" w:rsidRPr="00BD4875" w14:paraId="5E0AF107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14D8D909" w14:textId="59544BEF" w:rsidR="001A5C0B" w:rsidRPr="009E1A85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6 – Програмні компетентності</w:t>
            </w:r>
          </w:p>
        </w:tc>
      </w:tr>
      <w:tr w:rsidR="001A5C0B" w:rsidRPr="00536F8B" w14:paraId="10676475" w14:textId="77777777" w:rsidTr="001A5C0B">
        <w:tc>
          <w:tcPr>
            <w:tcW w:w="2376" w:type="dxa"/>
          </w:tcPr>
          <w:p w14:paraId="6A1CDD78" w14:textId="256866D8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Інтегральна компетентність (ІК)</w:t>
            </w:r>
          </w:p>
        </w:tc>
        <w:tc>
          <w:tcPr>
            <w:tcW w:w="7195" w:type="dxa"/>
          </w:tcPr>
          <w:p w14:paraId="70693D73" w14:textId="4938C8E6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Здатність розв’язувати складні спеціалізовані задачі та практичні проблеми, які характеризуються комплексністю і невизначеністю умов, у сфері менеджменту або у процесі навчання, що передбачає застосування теорій та методів соціальних та поведінкових наук</w:t>
            </w:r>
          </w:p>
        </w:tc>
      </w:tr>
      <w:tr w:rsidR="001A5C0B" w:rsidRPr="00536F8B" w14:paraId="7229EB2A" w14:textId="77777777" w:rsidTr="001A5C0B">
        <w:tc>
          <w:tcPr>
            <w:tcW w:w="2376" w:type="dxa"/>
          </w:tcPr>
          <w:p w14:paraId="10C81303" w14:textId="7FB15F2A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Загальні компетентності (ЗК)</w:t>
            </w:r>
          </w:p>
        </w:tc>
        <w:tc>
          <w:tcPr>
            <w:tcW w:w="7195" w:type="dxa"/>
          </w:tcPr>
          <w:p w14:paraId="1DB23559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1. Здатність реалізувати свої права і обов’язки як члена суспільства, усвідомлювати цінності громадянського (демокра</w:t>
            </w: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softHyphen/>
              <w:t>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58B56555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 xml:space="preserve">ЗК 2. Здатність зберігати та примножувати моральні, культурні, наукові цінності та примножувати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</w:t>
            </w: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41FD4B17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3. Здатність до абстрактного мислення, аналізу, синтезу.</w:t>
            </w:r>
          </w:p>
          <w:p w14:paraId="2D3689B3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4. Здатність застосовувати знання у практичних ситуаціях.</w:t>
            </w:r>
          </w:p>
          <w:p w14:paraId="204D516D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5. Знання та розуміння предметної області та розуміння професійної діяльності.</w:t>
            </w:r>
          </w:p>
          <w:p w14:paraId="51397B51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6. Здатність спілкуватися державною мовою як усно, так і письмово.</w:t>
            </w:r>
          </w:p>
          <w:p w14:paraId="253CBF86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7. Здатність спілкуватися іноземною мовою.</w:t>
            </w:r>
          </w:p>
          <w:p w14:paraId="268C3D24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8. Навички використання інформаційних і комунікаційних технологій.</w:t>
            </w:r>
          </w:p>
          <w:p w14:paraId="6D12502A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9. Здатність вчитися і оволодівати сучасними знаннями.</w:t>
            </w:r>
          </w:p>
          <w:p w14:paraId="729A3D09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10. Здатність до проведення досліджень на відповідному рівні.</w:t>
            </w:r>
          </w:p>
          <w:p w14:paraId="2224841F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11. Здатність до адаптації та дії в новій ситуації.</w:t>
            </w:r>
          </w:p>
          <w:p w14:paraId="6DED6ADB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12. Здатність генерувати нові ідеї (креативність).</w:t>
            </w:r>
          </w:p>
          <w:p w14:paraId="48294C58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13. Цінування та повага різноманітності та мультикультурності.</w:t>
            </w:r>
          </w:p>
          <w:p w14:paraId="73629E50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14. Здатність працювати у міжнародному контексті.</w:t>
            </w:r>
          </w:p>
          <w:p w14:paraId="555DDBCB" w14:textId="77777777" w:rsidR="001A5C0B" w:rsidRPr="0050306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ЗК 15. Здатність діяти на основі етичних міркувань (мотивів).</w:t>
            </w:r>
          </w:p>
          <w:p w14:paraId="668E0A31" w14:textId="6DAEE42A" w:rsidR="0050306D" w:rsidRPr="0050306D" w:rsidRDefault="0050306D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 xml:space="preserve">ЗК 16.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50306D">
              <w:rPr>
                <w:sz w:val="24"/>
                <w:szCs w:val="24"/>
                <w:lang w:val="uk-UA"/>
              </w:rPr>
              <w:t>недоброчесності</w:t>
            </w:r>
            <w:proofErr w:type="spellEnd"/>
            <w:r w:rsidRPr="0050306D">
              <w:rPr>
                <w:sz w:val="24"/>
                <w:szCs w:val="24"/>
                <w:lang w:val="uk-UA"/>
              </w:rPr>
              <w:t>.</w:t>
            </w:r>
          </w:p>
        </w:tc>
      </w:tr>
      <w:tr w:rsidR="001A5C0B" w:rsidRPr="00536F8B" w14:paraId="64567CBF" w14:textId="77777777" w:rsidTr="001A5C0B">
        <w:tc>
          <w:tcPr>
            <w:tcW w:w="2376" w:type="dxa"/>
          </w:tcPr>
          <w:p w14:paraId="1EA335B1" w14:textId="1F88A591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iCs/>
                <w:sz w:val="24"/>
                <w:szCs w:val="24"/>
                <w:lang w:val="uk-UA"/>
              </w:rPr>
              <w:t>Спеціальні (фахові) компетентності (СК)</w:t>
            </w:r>
          </w:p>
        </w:tc>
        <w:tc>
          <w:tcPr>
            <w:tcW w:w="7195" w:type="dxa"/>
          </w:tcPr>
          <w:p w14:paraId="30703412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1. Здатність визначати та описувати характеристики організації.</w:t>
            </w:r>
          </w:p>
          <w:p w14:paraId="5B8A5DA5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2. Здатність аналізувати результати діяльності організації, зіставляти їх з факторами впливу зовнішнього та внутрішнього середовища.</w:t>
            </w:r>
          </w:p>
          <w:p w14:paraId="66376B3D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3. Здатність визначати перспективи розвитку організації.</w:t>
            </w:r>
          </w:p>
          <w:p w14:paraId="7719FD5D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lastRenderedPageBreak/>
              <w:t>CК 4. Вміння визначати функціональні області організації та зв’язки між ними.</w:t>
            </w:r>
          </w:p>
          <w:p w14:paraId="3B19E2CE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5. Здатність управляти організацією та її підрозділами через реалізацію функцій менеджменту.</w:t>
            </w:r>
          </w:p>
          <w:p w14:paraId="6B1EC2CA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6. Здатність діяти соціально відповідально і свідомо.</w:t>
            </w:r>
          </w:p>
          <w:p w14:paraId="1623A3F1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7. Здатність обирати та використовувати сучасний інструментарій менеджменту.</w:t>
            </w:r>
          </w:p>
          <w:p w14:paraId="7054FF08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pacing w:val="-2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pacing w:val="-2"/>
                <w:sz w:val="24"/>
                <w:szCs w:val="24"/>
                <w:lang w:val="uk-UA"/>
              </w:rPr>
              <w:t>CК 8. Здатність планувати діяльність організації та управляти часом.</w:t>
            </w:r>
          </w:p>
          <w:p w14:paraId="07C8D5BD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9. Здатність працювати в команді та налагоджувати міжособистісну взаємодію при вирішенні професійних завдань.</w:t>
            </w:r>
          </w:p>
          <w:p w14:paraId="3EBC62A4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CК 10. Здатність оцінювати виконувані роботи, забезпечувати їх якість та мотивувати персонал організації.</w:t>
            </w:r>
          </w:p>
          <w:p w14:paraId="5C210325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11. Здатність створювати та організовувати ефективні комунікації в процесі управління.</w:t>
            </w:r>
          </w:p>
          <w:p w14:paraId="79828CE9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12. Здатність аналізувати й структурувати проблеми організації, формувати обґрунтовані рішення.</w:t>
            </w:r>
          </w:p>
          <w:p w14:paraId="2064CB1F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13. Розуміти принципи і норми права та використовувати їх у професійній діяльності.</w:t>
            </w:r>
          </w:p>
          <w:p w14:paraId="55D11D22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14. Розуміти принципи психології та використовувати їх у професійній діяльності.</w:t>
            </w:r>
          </w:p>
          <w:p w14:paraId="52577605" w14:textId="77777777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  <w:t>СК 15. Здатність формувати та демонструвати лідерські якості та поведінкові навички.</w:t>
            </w:r>
          </w:p>
          <w:p w14:paraId="00578166" w14:textId="77777777" w:rsidR="001A5C0B" w:rsidRPr="009E1A85" w:rsidRDefault="001A5C0B" w:rsidP="001A5C0B">
            <w:pPr>
              <w:jc w:val="left"/>
              <w:rPr>
                <w:b/>
                <w:sz w:val="24"/>
                <w:szCs w:val="24"/>
                <w:lang w:val="uk-UA" w:eastAsia="en-US"/>
              </w:rPr>
            </w:pPr>
            <w:r w:rsidRPr="009E1A85">
              <w:rPr>
                <w:b/>
                <w:sz w:val="24"/>
                <w:szCs w:val="24"/>
                <w:lang w:val="uk-UA" w:eastAsia="en-US"/>
              </w:rPr>
              <w:t>Додатково для ОПП "Менеджмент організацій і адміністрування":</w:t>
            </w:r>
          </w:p>
          <w:p w14:paraId="380BE8E4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СК 16. Здатність використовувати методики обробки первинної інформації щодо економічних основ функціонування організації для формування системи найбільш актуальних завдань.</w:t>
            </w:r>
          </w:p>
          <w:p w14:paraId="3BF24D91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СК 17. Здатність застосовувати теоретично-методичні та організаційно-економічні підходи щодо процесу розробки, прийняття й реалізації управлінських рішень в умовах невизначеності та формувати комплекс найвпливовіших ризиків.</w:t>
            </w:r>
          </w:p>
          <w:p w14:paraId="59969AA0" w14:textId="654CCA0B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СК 18. Здатність вибирати метод</w:t>
            </w:r>
            <w:r w:rsidR="003432AB">
              <w:rPr>
                <w:sz w:val="24"/>
                <w:szCs w:val="24"/>
                <w:lang w:val="uk-UA" w:eastAsia="en-US"/>
              </w:rPr>
              <w:t>и</w:t>
            </w:r>
            <w:r w:rsidRPr="009E1A85">
              <w:rPr>
                <w:sz w:val="24"/>
                <w:szCs w:val="24"/>
                <w:lang w:val="uk-UA" w:eastAsia="en-US"/>
              </w:rPr>
              <w:t xml:space="preserve"> та інструментальні засоби для аналізу, оцінки, планування й організації діяльності суб’єкту господарювання на поточний і перспективний період за результатами маркетингових досліджень середовища підприємства.</w:t>
            </w:r>
          </w:p>
          <w:p w14:paraId="01B6DBFF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СК 19. Здатність проведення аналізу зовнішнього та внутрішнього середовища для обґрунтування використання альтернативи прогресивних технологій щодо організації та управління виробництвом продукції, робіт, послуг.</w:t>
            </w:r>
          </w:p>
          <w:p w14:paraId="764F8962" w14:textId="5F228061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СК 20. Здатність до побудови кадрової стратегії підприємства та організації роботи персоналу на основі сучасних методів наукової організації праці, організаційної культури та соціальної відповідальності.</w:t>
            </w:r>
          </w:p>
        </w:tc>
      </w:tr>
      <w:tr w:rsidR="001A5C0B" w:rsidRPr="00BD4875" w14:paraId="28CB4E56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64E7B9AF" w14:textId="1521E536" w:rsidR="001A5C0B" w:rsidRPr="009E1A85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7 – Програмні результати навчання</w:t>
            </w:r>
          </w:p>
        </w:tc>
      </w:tr>
      <w:tr w:rsidR="001A5C0B" w:rsidRPr="00BD4875" w14:paraId="689CCB36" w14:textId="77777777" w:rsidTr="001A5C0B">
        <w:tc>
          <w:tcPr>
            <w:tcW w:w="2376" w:type="dxa"/>
          </w:tcPr>
          <w:p w14:paraId="3F01F57F" w14:textId="77777777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7195" w:type="dxa"/>
          </w:tcPr>
          <w:p w14:paraId="4E951B67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1. Знати свої права і обов’язки як члена суспільства, усвідомлювати цінності громадянського суспільства, верховенства права, прав і свобод людини і громадянина в Україні.</w:t>
            </w:r>
          </w:p>
          <w:p w14:paraId="49491915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 xml:space="preserve">РН 2. Зберігати моральні, культурні, наукові цінності та примножувати досягнення суспільства, використовувати різні </w:t>
            </w:r>
            <w:r w:rsidRPr="009E1A85">
              <w:rPr>
                <w:sz w:val="24"/>
                <w:szCs w:val="24"/>
                <w:lang w:val="uk-UA" w:eastAsia="en-US"/>
              </w:rPr>
              <w:lastRenderedPageBreak/>
              <w:t>види та форми рухової активності для ведення здорового способу життя.</w:t>
            </w:r>
          </w:p>
          <w:p w14:paraId="14540C3B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3. Демонструвати знання теорій, методів і функцій менеджменту, сучасних концепцій лідерства.</w:t>
            </w:r>
          </w:p>
          <w:p w14:paraId="7765DF7D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4. Демонструвати навички виявлення проблем та обґрунтування управлінських рішень.</w:t>
            </w:r>
          </w:p>
          <w:p w14:paraId="1A3BB71F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5. Описувати зміст функціональних сфер діяльності організації.</w:t>
            </w:r>
          </w:p>
          <w:p w14:paraId="7FECEBB6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6. Виявляти навички пошуку, збирання та аналізу інформації, розрахунку показників для обґрунтування управлінських рішень.</w:t>
            </w:r>
          </w:p>
          <w:p w14:paraId="3F1BA1F3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7. Виявляти навички організаційного проектування.</w:t>
            </w:r>
          </w:p>
          <w:p w14:paraId="2220B26F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8. Застосовувати методи менеджменту для забезпечення ефективності діяльності організації.</w:t>
            </w:r>
          </w:p>
          <w:p w14:paraId="5B6A06EB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9. Демонструвати навички взаємодії, лідерства, командної роботи.</w:t>
            </w:r>
          </w:p>
          <w:p w14:paraId="0D9840DD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10. Мати навички обґрунтування дієвих інструментів мотивування персоналу організації.</w:t>
            </w:r>
          </w:p>
          <w:p w14:paraId="24FD0972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11. Демонструвати навички аналізу ситуації та здійснення комунікації у різних сферах діяльності організації.</w:t>
            </w:r>
          </w:p>
          <w:p w14:paraId="1A6025DF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12. Оцінювати правові, соціальні та економічні наслідки функціонування організації.</w:t>
            </w:r>
          </w:p>
          <w:p w14:paraId="75998C1D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13. Спілкуватись в усній та письмовій формі державною та іноземною мовами.</w:t>
            </w:r>
          </w:p>
          <w:p w14:paraId="1EA125E7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14. Ідентифікувати причини стресу, адаптувати себе та членів команди до стресової ситуації, знаходити засоби до її нейтралізації.</w:t>
            </w:r>
          </w:p>
          <w:p w14:paraId="2737E204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 xml:space="preserve">РН 15. Демонструвати здатність діяти соціально відповідально та громадсько свідомо на основі етичних міркувань (мотивів), повагу до різноманітності та </w:t>
            </w:r>
            <w:proofErr w:type="spellStart"/>
            <w:r w:rsidRPr="009E1A85">
              <w:rPr>
                <w:sz w:val="24"/>
                <w:szCs w:val="24"/>
                <w:lang w:val="uk-UA" w:eastAsia="en-US"/>
              </w:rPr>
              <w:t>міжкультурності</w:t>
            </w:r>
            <w:proofErr w:type="spellEnd"/>
            <w:r w:rsidRPr="009E1A85">
              <w:rPr>
                <w:sz w:val="24"/>
                <w:szCs w:val="24"/>
                <w:lang w:val="uk-UA" w:eastAsia="en-US"/>
              </w:rPr>
              <w:t>.</w:t>
            </w:r>
          </w:p>
          <w:p w14:paraId="25E677CA" w14:textId="77777777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16. Демонструвати навички самостійної роботи, гнучкого мислення, відкритості до нових знань, бути критичним і самокритичним.</w:t>
            </w:r>
          </w:p>
          <w:p w14:paraId="158E4D0A" w14:textId="69741D36" w:rsidR="001A5C0B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17. Виконувати дослідження індивідуально та/або в групі під керівництвом лідера.</w:t>
            </w:r>
          </w:p>
          <w:p w14:paraId="2691877F" w14:textId="1C0DDBB4" w:rsidR="0050306D" w:rsidRPr="009E1A85" w:rsidRDefault="0050306D" w:rsidP="001A5C0B">
            <w:pPr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РН 18. Знати основи запобігання корупції, суспільної та академічної доброчесності на рівні, необхідному для формування нетерпимості до корупції та проявів недоброчесної поведінки серед здобувачів освіти та вміти застосовувати їх в професійній діяльності</w:t>
            </w:r>
          </w:p>
          <w:p w14:paraId="0F2E2525" w14:textId="77777777" w:rsidR="001A5C0B" w:rsidRPr="009E1A85" w:rsidRDefault="001A5C0B" w:rsidP="001A5C0B">
            <w:pPr>
              <w:jc w:val="left"/>
              <w:rPr>
                <w:b/>
                <w:sz w:val="24"/>
                <w:szCs w:val="24"/>
                <w:lang w:val="uk-UA" w:eastAsia="en-US"/>
              </w:rPr>
            </w:pPr>
            <w:r w:rsidRPr="009E1A85">
              <w:rPr>
                <w:b/>
                <w:sz w:val="24"/>
                <w:szCs w:val="24"/>
                <w:lang w:val="uk-UA" w:eastAsia="en-US"/>
              </w:rPr>
              <w:t>Додатково для ОПП "Менеджмент організацій і адміністрування":</w:t>
            </w:r>
          </w:p>
          <w:p w14:paraId="7853ABDE" w14:textId="0484103E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1</w:t>
            </w:r>
            <w:r w:rsidR="0050306D">
              <w:rPr>
                <w:sz w:val="24"/>
                <w:szCs w:val="24"/>
                <w:lang w:val="uk-UA" w:eastAsia="en-US"/>
              </w:rPr>
              <w:t>9</w:t>
            </w:r>
            <w:r w:rsidRPr="009E1A85">
              <w:rPr>
                <w:sz w:val="24"/>
                <w:szCs w:val="24"/>
                <w:lang w:val="uk-UA" w:eastAsia="en-US"/>
              </w:rPr>
              <w:t>. Демонструвати навички обробки первинної інформації щодо економічних основ функціонування організації для формування системи найбільш актуальних завдань.</w:t>
            </w:r>
          </w:p>
          <w:p w14:paraId="3CF56307" w14:textId="5516A216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</w:t>
            </w:r>
            <w:r w:rsidR="0050306D">
              <w:rPr>
                <w:sz w:val="24"/>
                <w:szCs w:val="24"/>
                <w:lang w:val="uk-UA" w:eastAsia="en-US"/>
              </w:rPr>
              <w:t>20</w:t>
            </w:r>
            <w:r w:rsidRPr="009E1A85">
              <w:rPr>
                <w:sz w:val="24"/>
                <w:szCs w:val="24"/>
                <w:lang w:val="uk-UA" w:eastAsia="en-US"/>
              </w:rPr>
              <w:t>. Мати навички розробки, прийняття й реалізації управлінських рішень в умовах невизначеності та формувати комплекс найвпливовіших ризиків.</w:t>
            </w:r>
          </w:p>
          <w:p w14:paraId="2CE4D54B" w14:textId="386B9A1A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2</w:t>
            </w:r>
            <w:r w:rsidR="0050306D">
              <w:rPr>
                <w:sz w:val="24"/>
                <w:szCs w:val="24"/>
                <w:lang w:val="uk-UA" w:eastAsia="en-US"/>
              </w:rPr>
              <w:t>1</w:t>
            </w:r>
            <w:r w:rsidRPr="009E1A85">
              <w:rPr>
                <w:sz w:val="24"/>
                <w:szCs w:val="24"/>
                <w:lang w:val="uk-UA" w:eastAsia="en-US"/>
              </w:rPr>
              <w:t>. Демонструвати навички аналізу, оцінки, планування й організації діяльності суб’єкту господарювання на поточний і перспективний період за результатами маркетингових досліджень середовища підприємства.</w:t>
            </w:r>
          </w:p>
          <w:p w14:paraId="61D7583D" w14:textId="72133EE4" w:rsidR="001A5C0B" w:rsidRPr="009E1A85" w:rsidRDefault="001A5C0B" w:rsidP="001A5C0B">
            <w:pPr>
              <w:rPr>
                <w:sz w:val="24"/>
                <w:szCs w:val="24"/>
                <w:lang w:val="uk-UA" w:eastAsia="en-US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lastRenderedPageBreak/>
              <w:t>РН 2</w:t>
            </w:r>
            <w:r w:rsidR="0050306D">
              <w:rPr>
                <w:sz w:val="24"/>
                <w:szCs w:val="24"/>
                <w:lang w:val="uk-UA" w:eastAsia="en-US"/>
              </w:rPr>
              <w:t>2</w:t>
            </w:r>
            <w:r w:rsidRPr="009E1A85">
              <w:rPr>
                <w:sz w:val="24"/>
                <w:szCs w:val="24"/>
                <w:lang w:val="uk-UA" w:eastAsia="en-US"/>
              </w:rPr>
              <w:t>. Вміти використовувати альтернативні прогресивні технологій щодо організації та управління виробництвом продукції, робіт, послуг.</w:t>
            </w:r>
          </w:p>
          <w:p w14:paraId="4933F076" w14:textId="002CF76C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sz w:val="24"/>
                <w:szCs w:val="24"/>
                <w:lang w:val="uk-UA" w:eastAsia="en-US"/>
              </w:rPr>
              <w:t>РН 2</w:t>
            </w:r>
            <w:r w:rsidR="0050306D">
              <w:rPr>
                <w:sz w:val="24"/>
                <w:szCs w:val="24"/>
                <w:lang w:val="uk-UA" w:eastAsia="en-US"/>
              </w:rPr>
              <w:t>3</w:t>
            </w:r>
            <w:r w:rsidRPr="009E1A85">
              <w:rPr>
                <w:sz w:val="24"/>
                <w:szCs w:val="24"/>
                <w:lang w:val="uk-UA" w:eastAsia="en-US"/>
              </w:rPr>
              <w:t>. Демонструвати навички формування кадрової стратегії підприємства та організації роботи персоналу.</w:t>
            </w:r>
          </w:p>
        </w:tc>
      </w:tr>
      <w:tr w:rsidR="001A5C0B" w:rsidRPr="00BD4875" w14:paraId="562075D4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44A0566D" w14:textId="299B7F55" w:rsidR="001A5C0B" w:rsidRPr="009E1A85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8 – Ресурсне забезпечення реалізації програми</w:t>
            </w:r>
          </w:p>
        </w:tc>
      </w:tr>
      <w:tr w:rsidR="001A5C0B" w:rsidRPr="00536F8B" w14:paraId="25C8DA8D" w14:textId="77777777" w:rsidTr="001A5C0B">
        <w:tc>
          <w:tcPr>
            <w:tcW w:w="2376" w:type="dxa"/>
          </w:tcPr>
          <w:p w14:paraId="23C29E77" w14:textId="11ED5567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7195" w:type="dxa"/>
          </w:tcPr>
          <w:p w14:paraId="3837ED24" w14:textId="77777777" w:rsidR="001A5C0B" w:rsidRPr="009E1A85" w:rsidRDefault="001A5C0B" w:rsidP="001A5C0B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Всі науково-педагогічні працівники, що забезпечують освітньо-професійну програму за кваліфікацією відповідають профілю і напряму дисциплін, що викладаються, мають необхідний стаж педагогічної роботи та досвід практичної роботи. В процесі організації навчального процесу залучаються професіонали з досвідом дослідницької, управлінської, інноваційної, творчої та фахової роботи, іноземні лектори. Практико-орієнтовний характер освітньої програми передбачає участь фахівців практиків, які відповідають напряму програми й підсилюють синергетичний зв'язок теоретичної та практичної підготовки.</w:t>
            </w:r>
          </w:p>
          <w:p w14:paraId="549141AA" w14:textId="5A31DF70" w:rsidR="001A5C0B" w:rsidRPr="009E1A85" w:rsidRDefault="001A5C0B" w:rsidP="001A5C0B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Всі члени робочої групи є штатними працівниками кафедри менеджменту Національного університету кораблебудування імені адмірала Макарова. Всі науково-педагогічні працівники, залучені до реалізації освітньої-наукової програми мають ступінь зі спеціальності </w:t>
            </w:r>
            <w:r w:rsidR="00C921F7">
              <w:rPr>
                <w:rFonts w:eastAsia="Times New Roman"/>
                <w:sz w:val="24"/>
                <w:szCs w:val="24"/>
                <w:lang w:val="en-US"/>
              </w:rPr>
              <w:t>D</w:t>
            </w:r>
            <w:r w:rsidR="00C921F7" w:rsidRPr="00C921F7">
              <w:rPr>
                <w:rFonts w:eastAsia="Times New Roman"/>
                <w:sz w:val="24"/>
                <w:szCs w:val="24"/>
                <w:lang w:val="uk-UA"/>
              </w:rPr>
              <w:t>3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Менеджмент, вчене звання та підтверджений рівень наукової і професійної активності.</w:t>
            </w:r>
          </w:p>
          <w:p w14:paraId="7C4608B4" w14:textId="6390EA73" w:rsidR="001A5C0B" w:rsidRPr="009E1A85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Гарант освітньої програми та викладацький склад, якій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</w:tc>
      </w:tr>
      <w:tr w:rsidR="001A5C0B" w:rsidRPr="00BD4875" w14:paraId="56D35350" w14:textId="77777777" w:rsidTr="001A5C0B">
        <w:tc>
          <w:tcPr>
            <w:tcW w:w="2376" w:type="dxa"/>
          </w:tcPr>
          <w:p w14:paraId="223A969A" w14:textId="152CCE83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7195" w:type="dxa"/>
          </w:tcPr>
          <w:p w14:paraId="7563E826" w14:textId="25C2EFC8" w:rsidR="001A5C0B" w:rsidRPr="009E1A85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Забезпеченість навчальними приміщеннями, комп’ютерними робочими місцями, мультимедійним обладнанням відповідає встановленим вимогам. У навчальних корпусах НУК 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 xml:space="preserve">наявна 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можливість 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 xml:space="preserve">вільного користування 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>бездротов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>им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доступ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>ом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до мережі Інтернет. Користування Інтернет-мережею безлімітне.</w:t>
            </w:r>
          </w:p>
          <w:p w14:paraId="14CDF151" w14:textId="77777777" w:rsidR="001A5C0B" w:rsidRPr="009E1A85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  <w:p w14:paraId="3BAF7F7A" w14:textId="77777777" w:rsidR="001A5C0B" w:rsidRPr="009E1A85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>Для проведення досліджень наявні: спеціалізовані аудиторії, кабінет імітаційного моделювання та реінжинірингу бізнес-процесів та інші спеціалізовані науково-дослідні і навчально-наукові лабораторії випускових кафедр.</w:t>
            </w:r>
          </w:p>
          <w:p w14:paraId="3CB069B0" w14:textId="6777B891" w:rsidR="0050306D" w:rsidRPr="00EB428C" w:rsidRDefault="001A5C0B" w:rsidP="001A5C0B">
            <w:pPr>
              <w:rPr>
                <w:highlight w:val="yellow"/>
              </w:rPr>
            </w:pP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Для проведення інформаційного пошуку та обробка результатів 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>передбачені</w:t>
            </w:r>
            <w:r w:rsidRPr="009E1A85">
              <w:rPr>
                <w:rFonts w:eastAsia="Times New Roman"/>
                <w:sz w:val="24"/>
                <w:szCs w:val="24"/>
                <w:lang w:val="uk-UA"/>
              </w:rPr>
              <w:t xml:space="preserve"> спеціалізовані комп’ютерні класи, де наявне спеціалізоване ліцензійне програмне забезпечення та необмежений відкритий доступ до Інтернет-</w:t>
            </w:r>
            <w:r w:rsidRPr="00E65C8C">
              <w:rPr>
                <w:rFonts w:eastAsia="Times New Roman"/>
                <w:sz w:val="24"/>
                <w:szCs w:val="24"/>
                <w:lang w:val="uk-UA"/>
              </w:rPr>
              <w:t>мережі</w:t>
            </w:r>
            <w:r w:rsidRPr="00E65C8C">
              <w:rPr>
                <w:rFonts w:eastAsia="Times New Roman"/>
                <w:sz w:val="24"/>
                <w:szCs w:val="24"/>
              </w:rPr>
              <w:t>.</w:t>
            </w:r>
            <w:r w:rsidR="008E5832" w:rsidRPr="00E65C8C">
              <w:rPr>
                <w:rFonts w:eastAsia="Times New Roman"/>
                <w:sz w:val="24"/>
                <w:szCs w:val="24"/>
                <w:lang w:val="uk-UA"/>
              </w:rPr>
              <w:t xml:space="preserve"> У навчальних корпусах НУК є </w:t>
            </w:r>
            <w:r w:rsidR="00EB428C" w:rsidRPr="00E65C8C">
              <w:rPr>
                <w:rFonts w:eastAsia="Times New Roman"/>
                <w:sz w:val="24"/>
                <w:szCs w:val="24"/>
                <w:lang w:val="uk-UA"/>
              </w:rPr>
              <w:t xml:space="preserve">найпростіші </w:t>
            </w:r>
            <w:r w:rsidR="008E5832" w:rsidRPr="00E65C8C">
              <w:rPr>
                <w:rFonts w:eastAsia="Times New Roman"/>
                <w:sz w:val="24"/>
                <w:szCs w:val="24"/>
                <w:lang w:val="uk-UA"/>
              </w:rPr>
              <w:t xml:space="preserve">укриття. </w:t>
            </w:r>
            <w:proofErr w:type="spellStart"/>
            <w:r w:rsidR="008E5832" w:rsidRPr="00E65C8C">
              <w:rPr>
                <w:color w:val="000000" w:themeColor="text1"/>
                <w:sz w:val="24"/>
                <w:szCs w:val="24"/>
              </w:rPr>
              <w:t>Створюється</w:t>
            </w:r>
            <w:proofErr w:type="spellEnd"/>
            <w:r w:rsidR="008E5832" w:rsidRPr="00E65C8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5832" w:rsidRPr="00E65C8C">
              <w:rPr>
                <w:color w:val="000000" w:themeColor="text1"/>
                <w:sz w:val="24"/>
                <w:szCs w:val="24"/>
              </w:rPr>
              <w:t>безбар'єрне</w:t>
            </w:r>
            <w:proofErr w:type="spellEnd"/>
            <w:r w:rsidR="008E5832" w:rsidRPr="00E65C8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E5832" w:rsidRPr="00E65C8C">
              <w:rPr>
                <w:color w:val="000000" w:themeColor="text1"/>
                <w:sz w:val="24"/>
                <w:szCs w:val="24"/>
              </w:rPr>
              <w:t>середовище</w:t>
            </w:r>
            <w:proofErr w:type="spellEnd"/>
            <w:r w:rsidR="00EB428C" w:rsidRPr="00E65C8C">
              <w:rPr>
                <w:color w:val="000000" w:themeColor="text1"/>
                <w:lang w:val="uk-UA"/>
              </w:rPr>
              <w:t xml:space="preserve"> </w:t>
            </w:r>
            <w:r w:rsidR="008E5832" w:rsidRPr="00E65C8C">
              <w:rPr>
                <w:rFonts w:eastAsia="Times New Roman"/>
                <w:sz w:val="24"/>
                <w:szCs w:val="24"/>
                <w:lang w:val="uk-UA"/>
              </w:rPr>
              <w:t xml:space="preserve">та постійне розширення </w:t>
            </w:r>
            <w:proofErr w:type="spellStart"/>
            <w:r w:rsidR="008E5832" w:rsidRPr="00E65C8C">
              <w:rPr>
                <w:rFonts w:eastAsia="Times New Roman"/>
                <w:sz w:val="24"/>
                <w:szCs w:val="24"/>
                <w:lang w:val="uk-UA"/>
              </w:rPr>
              <w:t>інклюзивності</w:t>
            </w:r>
            <w:proofErr w:type="spellEnd"/>
            <w:r w:rsidR="008E5832" w:rsidRPr="00E65C8C">
              <w:rPr>
                <w:rFonts w:eastAsia="Times New Roman"/>
                <w:sz w:val="24"/>
                <w:szCs w:val="24"/>
                <w:lang w:val="uk-UA"/>
              </w:rPr>
              <w:t>.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A5C0B" w:rsidRPr="00BD4875" w14:paraId="417D30B1" w14:textId="77777777" w:rsidTr="001A5C0B">
        <w:tc>
          <w:tcPr>
            <w:tcW w:w="2376" w:type="dxa"/>
          </w:tcPr>
          <w:p w14:paraId="7B2C915E" w14:textId="5D233305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7195" w:type="dxa"/>
          </w:tcPr>
          <w:p w14:paraId="5DF13D03" w14:textId="0F9D7DE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Офіційний веб-сайт</w:t>
            </w:r>
            <w:r w:rsidR="0050306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nuos.edu.ua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14:paraId="0ABE76D5" w14:textId="558A2876" w:rsidR="001A5C0B" w:rsidRPr="0050306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Матеріали навчально-методичного забезпечення освітньо-наукової програми викладені на освітньому порталі: </w:t>
            </w:r>
            <w:hyperlink r:id="rId10" w:history="1">
              <w:r w:rsidR="0050306D" w:rsidRPr="003753D3">
                <w:rPr>
                  <w:rStyle w:val="af3"/>
                  <w:rFonts w:eastAsia="Times New Roman"/>
                  <w:sz w:val="24"/>
                  <w:szCs w:val="24"/>
                  <w:lang w:val="uk-UA"/>
                </w:rPr>
                <w:t>www.nuos.edu.ua</w:t>
              </w:r>
            </w:hyperlink>
            <w:r w:rsidRPr="0050306D">
              <w:rPr>
                <w:rFonts w:eastAsia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r w:rsidR="0050306D">
              <w:rPr>
                <w:rFonts w:eastAsia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50306D" w:rsidRPr="0050306D">
              <w:rPr>
                <w:color w:val="000000" w:themeColor="text1"/>
                <w:sz w:val="24"/>
                <w:szCs w:val="24"/>
                <w:lang w:val="uk-UA"/>
              </w:rPr>
              <w:t xml:space="preserve">Електронний інституційний </w:t>
            </w:r>
            <w:proofErr w:type="spellStart"/>
            <w:r w:rsidR="0050306D" w:rsidRPr="0050306D">
              <w:rPr>
                <w:color w:val="000000" w:themeColor="text1"/>
                <w:sz w:val="24"/>
                <w:szCs w:val="24"/>
                <w:lang w:val="uk-UA"/>
              </w:rPr>
              <w:t>репозитарій</w:t>
            </w:r>
            <w:proofErr w:type="spellEnd"/>
            <w:r w:rsidR="0050306D" w:rsidRPr="0050306D">
              <w:rPr>
                <w:color w:val="000000" w:themeColor="text1"/>
                <w:sz w:val="24"/>
                <w:szCs w:val="24"/>
                <w:lang w:val="uk-UA"/>
              </w:rPr>
              <w:t xml:space="preserve"> Національного університету кораблебудування імені адмірала Макарова</w:t>
            </w:r>
            <w:r w:rsidR="0050306D" w:rsidRPr="0050306D">
              <w:rPr>
                <w:rFonts w:eastAsia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47E17B95" w14:textId="7777777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Фонд наукової бібліотеки НУК містить понад 768845 примірників друкованих видань (400000 в активному використанні); понад 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lastRenderedPageBreak/>
              <w:t xml:space="preserve">380000 примірників підручників; більш 94000 примірників наукової літератури; понад 500 примірників періодичних видань; щорічне поповнення фонду до 12000 примірників. </w:t>
            </w:r>
          </w:p>
          <w:p w14:paraId="304ED16E" w14:textId="7777777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Читальний зал забезпечений бездротовим доступом до мережі Інтернет. </w:t>
            </w:r>
          </w:p>
          <w:p w14:paraId="5AC53BAE" w14:textId="7777777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Усі ресурси бібліотеки доступні через сайту університету: http://lib.nuos.edu.ua/ </w:t>
            </w:r>
          </w:p>
          <w:p w14:paraId="5B8F706E" w14:textId="7777777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14:paraId="28D90D38" w14:textId="77777777" w:rsidR="001A5C0B" w:rsidRPr="00B776DD" w:rsidRDefault="001A5C0B" w:rsidP="001A5C0B">
            <w:pPr>
              <w:kinsoku w:val="0"/>
              <w:overflowPunct w:val="0"/>
              <w:ind w:left="34"/>
              <w:contextualSpacing/>
              <w:textAlignment w:val="baseline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– участю бібліотеки університету у консорціумі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ElibUkr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. «Електронна бібліотека України: створення Центрів знань в університетах України», що об’єднує бібліотеки вищих навчальних закладів, національні бібліотеки та інші організації України. Учасникам консорціуму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ElibUkr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14:paraId="29DCEE58" w14:textId="77777777" w:rsidR="001A5C0B" w:rsidRPr="00B776DD" w:rsidRDefault="001A5C0B" w:rsidP="001A5C0B">
            <w:pPr>
              <w:shd w:val="clear" w:color="auto" w:fill="FFFFFF"/>
              <w:outlineLvl w:val="2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– входженням бібліотеки університету в асоціацію "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Інформатіо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>-Консорціум", який  пропонує тестові (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тріал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>) доступи для ознайомлення з новими можливостями відомих інформаційних електронних провайдерів та до нових ресурсів.</w:t>
            </w:r>
          </w:p>
          <w:p w14:paraId="154BEB3D" w14:textId="77777777" w:rsidR="001A5C0B" w:rsidRPr="00E65C8C" w:rsidRDefault="001A5C0B" w:rsidP="008E5832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Платформа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Web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of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Science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цитованості </w:t>
            </w:r>
            <w:r w:rsidRPr="00E65C8C">
              <w:rPr>
                <w:rFonts w:eastAsia="Times New Roman"/>
                <w:sz w:val="24"/>
                <w:szCs w:val="24"/>
                <w:lang w:val="uk-UA"/>
              </w:rPr>
              <w:t>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  <w:p w14:paraId="1B747E7A" w14:textId="77777777" w:rsidR="008E5832" w:rsidRPr="00E65C8C" w:rsidRDefault="008E5832" w:rsidP="008E5832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В рамках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«Ініціатива академічної доброчесності та якості освіти» (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Academic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Integrity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and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Quality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Initiative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Academic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IQ), що реалізується Американською Радою з міжнародної освіти за сприяння Посольства США в Україні, Міністерством освіти і науки України та Національного агентства із забезпечення якості вищої освіти, має на меті об’єднати професійну спільноту освітян для обміну досвідом та співпраці задля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інституціоналізації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принципів академічної доброчесності в системи середньої та вищої освіти України. Місія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Підсилення </w:t>
            </w:r>
            <w:proofErr w:type="spellStart"/>
            <w:r w:rsidRPr="00E65C8C">
              <w:rPr>
                <w:rFonts w:eastAsia="Times New Roman"/>
                <w:sz w:val="24"/>
                <w:szCs w:val="24"/>
                <w:lang w:val="uk-UA"/>
              </w:rPr>
              <w:t>спроможностей</w:t>
            </w:r>
            <w:proofErr w:type="spellEnd"/>
            <w:r w:rsidRPr="00E65C8C">
              <w:rPr>
                <w:rFonts w:eastAsia="Times New Roman"/>
                <w:sz w:val="24"/>
                <w:szCs w:val="24"/>
                <w:lang w:val="uk-UA"/>
              </w:rPr>
              <w:t xml:space="preserve"> освітньої системи на засадах і принципах академічної доброчесності та якості освіти в Україні.</w:t>
            </w:r>
          </w:p>
          <w:p w14:paraId="39BA680A" w14:textId="2A70F9CC" w:rsidR="008E5832" w:rsidRPr="00E65C8C" w:rsidRDefault="008E5832" w:rsidP="008E5832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E65C8C">
              <w:rPr>
                <w:rFonts w:eastAsia="Times New Roman"/>
                <w:sz w:val="24"/>
                <w:szCs w:val="24"/>
                <w:lang w:val="uk-UA"/>
              </w:rPr>
              <w:t>Має партнерські стосунки з науковими бібліотеками  Українського державного університету науки і технологій</w:t>
            </w:r>
          </w:p>
          <w:p w14:paraId="77D1AA3F" w14:textId="48E89A4A" w:rsidR="008E5832" w:rsidRPr="008E5832" w:rsidRDefault="008E5832" w:rsidP="008E5832">
            <w:pPr>
              <w:shd w:val="clear" w:color="auto" w:fill="FFFFFF"/>
              <w:rPr>
                <w:rFonts w:eastAsia="Times New Roman"/>
                <w:sz w:val="24"/>
                <w:szCs w:val="24"/>
                <w:lang w:val="uk-UA"/>
              </w:rPr>
            </w:pPr>
            <w:r w:rsidRPr="00E65C8C">
              <w:rPr>
                <w:rFonts w:eastAsia="Times New Roman"/>
                <w:sz w:val="24"/>
                <w:szCs w:val="24"/>
                <w:lang w:val="uk-UA"/>
              </w:rPr>
              <w:t>Національного університету ім. Т. Шевченка, Національного технічного університету України “Київський політехнічний інститут”, Одеського національного університету ім. І. І. Мечникова, Харківського національного університету радіоелектроніки, Хмельницького національного університету.</w:t>
            </w:r>
          </w:p>
        </w:tc>
      </w:tr>
      <w:tr w:rsidR="001A5C0B" w:rsidRPr="00BD4875" w14:paraId="616AA0BF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31353623" w14:textId="5EEFB7EC" w:rsidR="001A5C0B" w:rsidRPr="00B776DD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lastRenderedPageBreak/>
              <w:t>9 – Академічна мобільність</w:t>
            </w:r>
          </w:p>
        </w:tc>
      </w:tr>
      <w:tr w:rsidR="001A5C0B" w:rsidRPr="00BD4875" w14:paraId="3609E0A5" w14:textId="77777777" w:rsidTr="001A5C0B">
        <w:tc>
          <w:tcPr>
            <w:tcW w:w="2376" w:type="dxa"/>
          </w:tcPr>
          <w:p w14:paraId="3C535AED" w14:textId="587C8C0D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7195" w:type="dxa"/>
          </w:tcPr>
          <w:p w14:paraId="64D40D2A" w14:textId="6A71140C" w:rsidR="001A5C0B" w:rsidRPr="00B776D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Національна кредитна мобільність відбувається в рамках Навчально-наукового комплексу «Перспективні технології та інструменти економічної науки і освіти» (започаткований спільно з Інститутом проблем ринку та економіко-екологічних досліджень НАН України), договорів про встановлення науково-освітянських 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lastRenderedPageBreak/>
              <w:t>відносин для задоволення потреб розвитку освіти і науки з Національною комісією з цінних паперів та фондового ринку України, Державною науково-дослідною установою «Центр продуктивності» Міністерства соціальної політики України, Публічним акціонерним товариством «Українська біржа», Хмельницьким національним університетом, державною установою «Інститут економіки природокористування та сталого розвитку Національної академії наук України».</w:t>
            </w:r>
          </w:p>
        </w:tc>
      </w:tr>
      <w:tr w:rsidR="001A5C0B" w:rsidRPr="00536F8B" w14:paraId="0C0B0702" w14:textId="77777777" w:rsidTr="001A5C0B">
        <w:tc>
          <w:tcPr>
            <w:tcW w:w="2376" w:type="dxa"/>
          </w:tcPr>
          <w:p w14:paraId="2BF66C62" w14:textId="68AB6B2E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lastRenderedPageBreak/>
              <w:t>Міжнародна кредитна мобільність</w:t>
            </w:r>
          </w:p>
        </w:tc>
        <w:tc>
          <w:tcPr>
            <w:tcW w:w="7195" w:type="dxa"/>
          </w:tcPr>
          <w:p w14:paraId="27A8A692" w14:textId="4B20F0A5" w:rsidR="001A5C0B" w:rsidRPr="00B776D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sz w:val="24"/>
                <w:szCs w:val="24"/>
                <w:lang w:val="uk-UA" w:eastAsia="en-US"/>
              </w:rPr>
              <w:t xml:space="preserve">Міжнародна наукова мобільність забезпечена договорами про наукову і академічну співпрацю з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Аuburn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University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(USA),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Stord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>/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Haugesund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University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college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(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Norway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), 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Хайкоуським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 економічним інститутом (Китай). </w:t>
            </w:r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Всі фахівців, залучені до професійної і наукової підготовки, пройшли стажування у провідних європейських університетах: в Фундації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Central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European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Academy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Studies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and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Certification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(CEASC) (Польща) у співпраці з Університетом Інформатики (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WSInf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) м. Лодзь та Центром Європейських фондів (BFE), Варшавським університетом наук про життя Польського національного комітету у справах ЮНЕСКО, Університеті науки та технологій провінції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Цзянсу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(КНР), </w:t>
            </w:r>
            <w:proofErr w:type="spellStart"/>
            <w:r w:rsidRPr="00B776DD">
              <w:rPr>
                <w:rFonts w:eastAsia="Times New Roman"/>
                <w:sz w:val="24"/>
                <w:szCs w:val="24"/>
                <w:lang w:val="uk-UA"/>
              </w:rPr>
              <w:t>Ягелонському</w:t>
            </w:r>
            <w:proofErr w:type="spellEnd"/>
            <w:r w:rsidRPr="00B776DD">
              <w:rPr>
                <w:rFonts w:eastAsia="Times New Roman"/>
                <w:sz w:val="24"/>
                <w:szCs w:val="24"/>
                <w:lang w:val="uk-UA"/>
              </w:rPr>
              <w:t xml:space="preserve"> університеті (м. Краків, Польща), мають міжнародний досвід освітньої і наукової діяльності 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Shiller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 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International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 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University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 (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м.Хайделберг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 xml:space="preserve">, </w:t>
            </w:r>
            <w:proofErr w:type="spellStart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Німечина</w:t>
            </w:r>
            <w:proofErr w:type="spellEnd"/>
            <w:r w:rsidRPr="00B776DD">
              <w:rPr>
                <w:bCs/>
                <w:sz w:val="24"/>
                <w:szCs w:val="24"/>
                <w:shd w:val="clear" w:color="auto" w:fill="FFFFFF"/>
                <w:lang w:val="uk-UA" w:eastAsia="en-US"/>
              </w:rPr>
              <w:t>)</w:t>
            </w:r>
            <w:r w:rsidRPr="00B776DD">
              <w:rPr>
                <w:sz w:val="24"/>
                <w:szCs w:val="24"/>
                <w:lang w:val="uk-UA" w:eastAsia="en-US"/>
              </w:rPr>
              <w:t xml:space="preserve">, техніко-гуманітарний інститут </w:t>
            </w:r>
            <w:proofErr w:type="spellStart"/>
            <w:r w:rsidRPr="00B776DD">
              <w:rPr>
                <w:sz w:val="24"/>
                <w:szCs w:val="24"/>
                <w:lang w:val="uk-UA" w:eastAsia="en-US"/>
              </w:rPr>
              <w:t>Бельско-Бяла</w:t>
            </w:r>
            <w:proofErr w:type="spellEnd"/>
            <w:r w:rsidRPr="00B776DD">
              <w:rPr>
                <w:sz w:val="24"/>
                <w:szCs w:val="24"/>
                <w:lang w:val="uk-UA" w:eastAsia="en-US"/>
              </w:rPr>
              <w:t xml:space="preserve"> (Польща).</w:t>
            </w:r>
          </w:p>
        </w:tc>
      </w:tr>
      <w:tr w:rsidR="001A5C0B" w:rsidRPr="00BD4875" w14:paraId="4DE06A0E" w14:textId="77777777" w:rsidTr="001A5C0B">
        <w:tc>
          <w:tcPr>
            <w:tcW w:w="2376" w:type="dxa"/>
          </w:tcPr>
          <w:p w14:paraId="0649C7E3" w14:textId="4055CEA6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b/>
                <w:sz w:val="24"/>
                <w:szCs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7195" w:type="dxa"/>
          </w:tcPr>
          <w:p w14:paraId="578614FF" w14:textId="13E4964A" w:rsidR="001A5C0B" w:rsidRPr="00B776D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B776DD">
              <w:rPr>
                <w:rFonts w:eastAsia="Times New Roman"/>
                <w:sz w:val="24"/>
                <w:szCs w:val="24"/>
                <w:lang w:val="uk-UA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  <w:tr w:rsidR="001A5C0B" w:rsidRPr="00BD4875" w14:paraId="6898910D" w14:textId="77777777" w:rsidTr="008E6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57B8D38C" w14:textId="50A9D167" w:rsidR="001A5C0B" w:rsidRPr="00B776DD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244DB9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10 – Форми атестації здобувачів вищої освіти</w:t>
            </w:r>
          </w:p>
        </w:tc>
      </w:tr>
      <w:tr w:rsidR="001A5C0B" w:rsidRPr="00536F8B" w14:paraId="1F87B307" w14:textId="77777777" w:rsidTr="001A5C0B">
        <w:tc>
          <w:tcPr>
            <w:tcW w:w="2376" w:type="dxa"/>
          </w:tcPr>
          <w:p w14:paraId="0C88EC66" w14:textId="5192FF1F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Форми атестації здобувачів вищої освіти</w:t>
            </w:r>
          </w:p>
        </w:tc>
        <w:tc>
          <w:tcPr>
            <w:tcW w:w="7195" w:type="dxa"/>
          </w:tcPr>
          <w:p w14:paraId="7BE1C677" w14:textId="012D4F05" w:rsidR="001A5C0B" w:rsidRPr="00B776D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596CFB">
              <w:rPr>
                <w:rFonts w:eastAsia="Times New Roman"/>
                <w:sz w:val="24"/>
                <w:szCs w:val="24"/>
                <w:lang w:val="uk-UA"/>
              </w:rPr>
              <w:t xml:space="preserve">Атестація випускників освітньої програми спеціальності </w:t>
            </w:r>
            <w:r w:rsidR="004C2AFD">
              <w:rPr>
                <w:rFonts w:eastAsia="Times New Roman"/>
                <w:sz w:val="24"/>
                <w:szCs w:val="24"/>
                <w:lang w:val="en-US"/>
              </w:rPr>
              <w:t>D</w:t>
            </w:r>
            <w:r w:rsidR="004C2AFD" w:rsidRPr="004C2AFD">
              <w:rPr>
                <w:rFonts w:eastAsia="Times New Roman"/>
                <w:sz w:val="24"/>
                <w:szCs w:val="24"/>
                <w:lang w:val="uk-UA"/>
              </w:rPr>
              <w:t>3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 xml:space="preserve"> "Менеджмент" проводиться у формі захисту </w:t>
            </w:r>
            <w:r w:rsidR="008E5832">
              <w:rPr>
                <w:rFonts w:eastAsia="Times New Roman"/>
                <w:sz w:val="24"/>
                <w:szCs w:val="24"/>
                <w:lang w:val="uk-UA"/>
              </w:rPr>
              <w:t xml:space="preserve">випускної 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 xml:space="preserve">кваліфікаційної дипломної роботи та завершується видачею документу встановленого зразка про присудження ступеня </w:t>
            </w:r>
            <w:r>
              <w:rPr>
                <w:rFonts w:eastAsia="Times New Roman"/>
                <w:sz w:val="24"/>
                <w:szCs w:val="24"/>
                <w:lang w:val="uk-UA"/>
              </w:rPr>
              <w:t>«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>бакалавр</w:t>
            </w:r>
            <w:r>
              <w:rPr>
                <w:rFonts w:eastAsia="Times New Roman"/>
                <w:sz w:val="24"/>
                <w:szCs w:val="24"/>
                <w:lang w:val="uk-UA"/>
              </w:rPr>
              <w:t>»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 xml:space="preserve"> із присвоєнням кваліфікації </w:t>
            </w:r>
            <w:r>
              <w:rPr>
                <w:rFonts w:eastAsia="Times New Roman"/>
                <w:sz w:val="24"/>
                <w:szCs w:val="24"/>
                <w:lang w:val="uk-UA"/>
              </w:rPr>
              <w:t>«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>бакалавр менеджменту</w:t>
            </w:r>
            <w:r>
              <w:rPr>
                <w:rFonts w:eastAsia="Times New Roman"/>
                <w:sz w:val="24"/>
                <w:szCs w:val="24"/>
                <w:lang w:val="uk-UA"/>
              </w:rPr>
              <w:t>»</w:t>
            </w:r>
            <w:r w:rsidRPr="00596CFB">
              <w:rPr>
                <w:rFonts w:eastAsia="Times New Roman"/>
                <w:sz w:val="24"/>
                <w:szCs w:val="24"/>
                <w:lang w:val="uk-UA"/>
              </w:rPr>
              <w:t>.</w:t>
            </w:r>
          </w:p>
        </w:tc>
      </w:tr>
      <w:tr w:rsidR="001A5C0B" w:rsidRPr="00BD4875" w14:paraId="0E48E86F" w14:textId="77777777" w:rsidTr="001A5C0B">
        <w:tc>
          <w:tcPr>
            <w:tcW w:w="2376" w:type="dxa"/>
          </w:tcPr>
          <w:p w14:paraId="608A681C" w14:textId="74DBF99B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Вимоги до кваліфікаційної роботи</w:t>
            </w:r>
          </w:p>
        </w:tc>
        <w:tc>
          <w:tcPr>
            <w:tcW w:w="7195" w:type="dxa"/>
          </w:tcPr>
          <w:p w14:paraId="1ABFF94F" w14:textId="77777777" w:rsidR="001A5C0B" w:rsidRPr="00D42D50" w:rsidRDefault="001A5C0B" w:rsidP="001A5C0B">
            <w:pPr>
              <w:rPr>
                <w:rFonts w:eastAsia="Times New Roman"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sz w:val="24"/>
                <w:szCs w:val="24"/>
                <w:lang w:val="uk-UA"/>
              </w:rPr>
              <w:t xml:space="preserve">Атестація здійснюється у формі публічного захисту кваліфікаційної роботи. Кваліфікаційна робота має передбачати розв’язання складного спеціалізованого завдання або практичної проблеми в сфері управління, що характеризується комплексністю і невизначеністю умов, із застосуванням теорій та методів економічної науки. У кваліфікаційній роботі не може бути академічного плагіату, фальсифікації та списування. </w:t>
            </w:r>
          </w:p>
          <w:p w14:paraId="38C8E6BE" w14:textId="51CBFD87" w:rsidR="001A5C0B" w:rsidRPr="00B776DD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14221E">
              <w:rPr>
                <w:rFonts w:eastAsia="Times New Roman"/>
                <w:sz w:val="24"/>
                <w:szCs w:val="24"/>
                <w:lang w:val="uk-UA"/>
              </w:rPr>
              <w:t>Кваліфікаційна робота має бути оприлюднена на офіційному сайті Національного університету кораблебудування імені адмірала Макарова (http://www.nuos.edu.ua/).</w:t>
            </w:r>
          </w:p>
        </w:tc>
      </w:tr>
      <w:tr w:rsidR="001A5C0B" w:rsidRPr="00BD4875" w14:paraId="1F304E93" w14:textId="77777777" w:rsidTr="001A5C0B">
        <w:tc>
          <w:tcPr>
            <w:tcW w:w="9571" w:type="dxa"/>
            <w:gridSpan w:val="2"/>
            <w:shd w:val="clear" w:color="auto" w:fill="D9D9D9" w:themeFill="background1" w:themeFillShade="D9"/>
          </w:tcPr>
          <w:p w14:paraId="0F7BE5EC" w14:textId="60C5CB34" w:rsidR="001A5C0B" w:rsidRPr="00B776DD" w:rsidRDefault="001A5C0B" w:rsidP="001A5C0B">
            <w:pPr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bCs/>
                <w:sz w:val="24"/>
                <w:szCs w:val="24"/>
                <w:lang w:val="uk-UA"/>
              </w:rPr>
              <w:t>11 – Вимоги до наявності системи внутрішнього забезпечення якості вищої освіти</w:t>
            </w:r>
          </w:p>
        </w:tc>
      </w:tr>
      <w:tr w:rsidR="001A5C0B" w:rsidRPr="00BD4875" w14:paraId="03BF2212" w14:textId="77777777" w:rsidTr="001A5C0B">
        <w:tc>
          <w:tcPr>
            <w:tcW w:w="2376" w:type="dxa"/>
          </w:tcPr>
          <w:p w14:paraId="7E39A3D9" w14:textId="53C7D71B" w:rsidR="001A5C0B" w:rsidRPr="00B776DD" w:rsidRDefault="001A5C0B" w:rsidP="00BD4875">
            <w:pPr>
              <w:jc w:val="left"/>
              <w:rPr>
                <w:rFonts w:eastAsia="Times New Roman"/>
                <w:b/>
                <w:iCs/>
                <w:sz w:val="24"/>
                <w:szCs w:val="24"/>
                <w:lang w:val="uk-UA"/>
              </w:rPr>
            </w:pPr>
            <w:r w:rsidRPr="00D42D50">
              <w:rPr>
                <w:rFonts w:eastAsia="Times New Roman"/>
                <w:b/>
                <w:sz w:val="24"/>
                <w:szCs w:val="24"/>
                <w:lang w:val="uk-UA"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7195" w:type="dxa"/>
          </w:tcPr>
          <w:p w14:paraId="43B1C313" w14:textId="77777777" w:rsidR="00EB428C" w:rsidRPr="00EB428C" w:rsidRDefault="001A5C0B" w:rsidP="00EB428C">
            <w:pPr>
              <w:pStyle w:val="59"/>
              <w:shd w:val="clear" w:color="auto" w:fill="auto"/>
              <w:spacing w:after="0" w:line="240" w:lineRule="auto"/>
              <w:ind w:firstLine="0"/>
              <w:rPr>
                <w:rStyle w:val="51"/>
                <w:lang w:val="uk-UA"/>
              </w:rPr>
            </w:pPr>
            <w:r w:rsidRPr="006F4E8C">
              <w:rPr>
                <w:sz w:val="24"/>
                <w:szCs w:val="24"/>
                <w:lang w:val="uk-UA"/>
              </w:rPr>
              <w:t xml:space="preserve">На кафедрі менеджменту </w:t>
            </w:r>
            <w:r w:rsidR="008E5832">
              <w:rPr>
                <w:sz w:val="24"/>
                <w:szCs w:val="24"/>
                <w:lang w:val="uk-UA"/>
              </w:rPr>
              <w:t>і</w:t>
            </w:r>
            <w:r w:rsidRPr="006F4E8C">
              <w:rPr>
                <w:sz w:val="24"/>
                <w:szCs w:val="24"/>
                <w:lang w:val="uk-UA"/>
              </w:rPr>
              <w:t xml:space="preserve"> на факультеті економіки </w:t>
            </w:r>
            <w:r w:rsidR="008E5832">
              <w:rPr>
                <w:sz w:val="24"/>
                <w:szCs w:val="24"/>
                <w:lang w:val="uk-UA"/>
              </w:rPr>
              <w:t xml:space="preserve">та екології </w:t>
            </w:r>
            <w:r w:rsidRPr="006F4E8C">
              <w:rPr>
                <w:sz w:val="24"/>
                <w:szCs w:val="24"/>
                <w:lang w:val="uk-UA"/>
              </w:rPr>
              <w:t>моря Національн</w:t>
            </w:r>
            <w:r>
              <w:rPr>
                <w:sz w:val="24"/>
                <w:szCs w:val="24"/>
                <w:lang w:val="uk-UA"/>
              </w:rPr>
              <w:t>ого</w:t>
            </w:r>
            <w:r w:rsidRPr="006F4E8C">
              <w:rPr>
                <w:sz w:val="24"/>
                <w:szCs w:val="24"/>
                <w:lang w:val="uk-UA"/>
              </w:rPr>
              <w:t xml:space="preserve"> університет</w:t>
            </w:r>
            <w:r>
              <w:rPr>
                <w:sz w:val="24"/>
                <w:szCs w:val="24"/>
                <w:lang w:val="uk-UA"/>
              </w:rPr>
              <w:t>у</w:t>
            </w:r>
            <w:r w:rsidRPr="006F4E8C">
              <w:rPr>
                <w:sz w:val="24"/>
                <w:szCs w:val="24"/>
                <w:lang w:val="uk-UA"/>
              </w:rPr>
              <w:t xml:space="preserve"> кораблебудування імені адмірала Макарова </w:t>
            </w:r>
            <w:r w:rsidR="00EB428C" w:rsidRPr="00EB428C">
              <w:rPr>
                <w:rStyle w:val="51"/>
                <w:lang w:val="uk-UA"/>
              </w:rPr>
              <w:t xml:space="preserve">розроблена, впроваджена і сертифікована система управління якістю за міжнародним стандартом </w:t>
            </w:r>
            <w:r w:rsidR="00EB428C" w:rsidRPr="001479EE">
              <w:rPr>
                <w:rStyle w:val="51"/>
              </w:rPr>
              <w:t>ISO</w:t>
            </w:r>
            <w:r w:rsidR="00EB428C" w:rsidRPr="00EB428C">
              <w:rPr>
                <w:rStyle w:val="51"/>
                <w:lang w:val="uk-UA"/>
              </w:rPr>
              <w:t xml:space="preserve"> 9001:2015, що підтверджується відповідними сертифікатами за номером </w:t>
            </w:r>
            <w:r w:rsidR="00EB428C" w:rsidRPr="001479EE">
              <w:rPr>
                <w:rStyle w:val="51"/>
              </w:rPr>
              <w:t>UA</w:t>
            </w:r>
            <w:r w:rsidR="00EB428C" w:rsidRPr="00EB428C">
              <w:rPr>
                <w:rStyle w:val="51"/>
                <w:lang w:val="uk-UA"/>
              </w:rPr>
              <w:t xml:space="preserve">231286 та ДСТУ </w:t>
            </w:r>
            <w:r w:rsidR="00EB428C" w:rsidRPr="001479EE">
              <w:rPr>
                <w:rStyle w:val="51"/>
              </w:rPr>
              <w:t>ISO</w:t>
            </w:r>
            <w:r w:rsidR="00EB428C" w:rsidRPr="00EB428C">
              <w:rPr>
                <w:rStyle w:val="51"/>
                <w:lang w:val="uk-UA"/>
              </w:rPr>
              <w:t xml:space="preserve"> 9001:2015 за номером </w:t>
            </w:r>
            <w:r w:rsidR="00EB428C" w:rsidRPr="00461A5E">
              <w:rPr>
                <w:rStyle w:val="51"/>
              </w:rPr>
              <w:t>UA</w:t>
            </w:r>
            <w:r w:rsidR="00EB428C" w:rsidRPr="00EB428C">
              <w:rPr>
                <w:rStyle w:val="51"/>
                <w:lang w:val="uk-UA"/>
              </w:rPr>
              <w:t xml:space="preserve">231286 з терміном дії до 8 лютого 2027 року. </w:t>
            </w:r>
          </w:p>
          <w:p w14:paraId="15959AE7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EB428C">
              <w:rPr>
                <w:rStyle w:val="51"/>
                <w:lang w:val="uk-UA"/>
              </w:rPr>
              <w:lastRenderedPageBreak/>
              <w:t>Оцінку щорічно здійснює незалежна компанія «</w:t>
            </w:r>
            <w:r w:rsidRPr="00461A5E">
              <w:rPr>
                <w:rStyle w:val="51"/>
              </w:rPr>
              <w:t>Bureau</w:t>
            </w:r>
            <w:r w:rsidRPr="00EB428C">
              <w:rPr>
                <w:rStyle w:val="51"/>
                <w:lang w:val="uk-UA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veritas</w:t>
            </w:r>
            <w:proofErr w:type="spellEnd"/>
            <w:r w:rsidRPr="00EB428C">
              <w:rPr>
                <w:rStyle w:val="51"/>
                <w:lang w:val="uk-UA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certification</w:t>
            </w:r>
            <w:proofErr w:type="spellEnd"/>
            <w:r w:rsidRPr="00EB428C">
              <w:rPr>
                <w:rStyle w:val="51"/>
                <w:lang w:val="uk-UA"/>
              </w:rPr>
              <w:t xml:space="preserve">». </w:t>
            </w:r>
            <w:r>
              <w:rPr>
                <w:rStyle w:val="51"/>
              </w:rPr>
              <w:t xml:space="preserve">Система </w:t>
            </w:r>
            <w:proofErr w:type="spellStart"/>
            <w:r>
              <w:rPr>
                <w:rStyle w:val="51"/>
              </w:rPr>
              <w:t>управління</w:t>
            </w:r>
            <w:proofErr w:type="spellEnd"/>
            <w:r>
              <w:rPr>
                <w:rStyle w:val="51"/>
              </w:rPr>
              <w:t xml:space="preserve"> </w:t>
            </w:r>
            <w:proofErr w:type="spellStart"/>
            <w:r>
              <w:rPr>
                <w:rStyle w:val="51"/>
              </w:rPr>
              <w:t>якістю</w:t>
            </w:r>
            <w:proofErr w:type="spellEnd"/>
            <w:r>
              <w:rPr>
                <w:rStyle w:val="51"/>
              </w:rPr>
              <w:t xml:space="preserve"> НУК </w:t>
            </w:r>
            <w:proofErr w:type="spellStart"/>
            <w:r w:rsidRPr="00461A5E">
              <w:rPr>
                <w:rStyle w:val="51"/>
              </w:rPr>
              <w:t>включає</w:t>
            </w:r>
            <w:proofErr w:type="spellEnd"/>
            <w:r w:rsidRPr="00461A5E">
              <w:rPr>
                <w:rStyle w:val="51"/>
              </w:rPr>
              <w:t xml:space="preserve"> в себе </w:t>
            </w:r>
            <w:proofErr w:type="spellStart"/>
            <w:r w:rsidRPr="00461A5E">
              <w:rPr>
                <w:rStyle w:val="51"/>
              </w:rPr>
              <w:t>наступні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процедури</w:t>
            </w:r>
            <w:proofErr w:type="spellEnd"/>
            <w:r w:rsidRPr="00461A5E">
              <w:rPr>
                <w:rStyle w:val="51"/>
              </w:rPr>
              <w:t xml:space="preserve"> і заходи:</w:t>
            </w:r>
          </w:p>
          <w:p w14:paraId="27645215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1) </w:t>
            </w:r>
            <w:proofErr w:type="spellStart"/>
            <w:r w:rsidRPr="00461A5E">
              <w:rPr>
                <w:rStyle w:val="51"/>
              </w:rPr>
              <w:t>визначення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принципів</w:t>
            </w:r>
            <w:proofErr w:type="spellEnd"/>
            <w:r w:rsidRPr="00461A5E">
              <w:rPr>
                <w:rStyle w:val="51"/>
              </w:rPr>
              <w:t xml:space="preserve"> та процедур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якості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освіти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4EADB204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2) </w:t>
            </w:r>
            <w:proofErr w:type="spellStart"/>
            <w:r w:rsidRPr="00461A5E">
              <w:rPr>
                <w:rStyle w:val="51"/>
              </w:rPr>
              <w:t>здійснення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моніторингу</w:t>
            </w:r>
            <w:proofErr w:type="spellEnd"/>
            <w:r w:rsidRPr="00461A5E">
              <w:rPr>
                <w:rStyle w:val="51"/>
              </w:rPr>
              <w:t xml:space="preserve"> та </w:t>
            </w:r>
            <w:proofErr w:type="spellStart"/>
            <w:r w:rsidRPr="00461A5E">
              <w:rPr>
                <w:rStyle w:val="51"/>
              </w:rPr>
              <w:t>періодичного</w:t>
            </w:r>
            <w:proofErr w:type="spellEnd"/>
            <w:r w:rsidRPr="00461A5E">
              <w:rPr>
                <w:rStyle w:val="51"/>
              </w:rPr>
              <w:t xml:space="preserve"> перегляду </w:t>
            </w:r>
            <w:proofErr w:type="spellStart"/>
            <w:r w:rsidRPr="00461A5E">
              <w:rPr>
                <w:rStyle w:val="51"/>
              </w:rPr>
              <w:t>освітньої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програми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78931ABE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3) </w:t>
            </w:r>
            <w:proofErr w:type="spellStart"/>
            <w:r w:rsidRPr="00461A5E">
              <w:rPr>
                <w:rStyle w:val="51"/>
              </w:rPr>
              <w:t>щорічне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оцінювання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здобувачів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освіти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науково-педагогічних</w:t>
            </w:r>
            <w:proofErr w:type="spellEnd"/>
            <w:r w:rsidRPr="00461A5E">
              <w:rPr>
                <w:rStyle w:val="51"/>
              </w:rPr>
              <w:t xml:space="preserve"> і </w:t>
            </w:r>
            <w:proofErr w:type="spellStart"/>
            <w:r w:rsidRPr="00461A5E">
              <w:rPr>
                <w:rStyle w:val="51"/>
              </w:rPr>
              <w:t>педагогічних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працівників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навчального</w:t>
            </w:r>
            <w:proofErr w:type="spellEnd"/>
            <w:r w:rsidRPr="00461A5E">
              <w:rPr>
                <w:rStyle w:val="51"/>
              </w:rPr>
              <w:t xml:space="preserve"> закладу та </w:t>
            </w:r>
            <w:proofErr w:type="spellStart"/>
            <w:r w:rsidRPr="00461A5E">
              <w:rPr>
                <w:rStyle w:val="51"/>
              </w:rPr>
              <w:t>регулярне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оприлюднення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результатів</w:t>
            </w:r>
            <w:proofErr w:type="spellEnd"/>
            <w:r w:rsidRPr="00461A5E">
              <w:rPr>
                <w:rStyle w:val="51"/>
              </w:rPr>
              <w:t xml:space="preserve"> таких </w:t>
            </w:r>
            <w:proofErr w:type="spellStart"/>
            <w:r w:rsidRPr="00461A5E">
              <w:rPr>
                <w:rStyle w:val="51"/>
              </w:rPr>
              <w:t>оцінювань</w:t>
            </w:r>
            <w:proofErr w:type="spellEnd"/>
            <w:r w:rsidRPr="00461A5E">
              <w:rPr>
                <w:rStyle w:val="51"/>
              </w:rPr>
              <w:t xml:space="preserve"> на </w:t>
            </w:r>
            <w:proofErr w:type="spellStart"/>
            <w:r w:rsidRPr="00461A5E">
              <w:rPr>
                <w:rStyle w:val="51"/>
              </w:rPr>
              <w:t>офіційному</w:t>
            </w:r>
            <w:proofErr w:type="spellEnd"/>
            <w:r w:rsidRPr="00461A5E">
              <w:rPr>
                <w:rStyle w:val="51"/>
              </w:rPr>
              <w:t xml:space="preserve"> веб-</w:t>
            </w:r>
            <w:proofErr w:type="spellStart"/>
            <w:r w:rsidRPr="00461A5E">
              <w:rPr>
                <w:rStyle w:val="51"/>
              </w:rPr>
              <w:t>сайті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навчального</w:t>
            </w:r>
            <w:proofErr w:type="spellEnd"/>
            <w:r w:rsidRPr="00461A5E">
              <w:rPr>
                <w:rStyle w:val="51"/>
              </w:rPr>
              <w:t xml:space="preserve"> закладу, на </w:t>
            </w:r>
            <w:proofErr w:type="spellStart"/>
            <w:r w:rsidRPr="00461A5E">
              <w:rPr>
                <w:rStyle w:val="51"/>
              </w:rPr>
              <w:t>інформаційних</w:t>
            </w:r>
            <w:proofErr w:type="spellEnd"/>
            <w:r w:rsidRPr="00461A5E">
              <w:rPr>
                <w:rStyle w:val="51"/>
              </w:rPr>
              <w:t xml:space="preserve"> стендах та </w:t>
            </w:r>
            <w:proofErr w:type="gramStart"/>
            <w:r w:rsidRPr="00461A5E">
              <w:rPr>
                <w:rStyle w:val="51"/>
              </w:rPr>
              <w:t>в будь</w:t>
            </w:r>
            <w:proofErr w:type="gramEnd"/>
            <w:r w:rsidRPr="00461A5E">
              <w:rPr>
                <w:rStyle w:val="51"/>
              </w:rPr>
              <w:t>-</w:t>
            </w:r>
            <w:proofErr w:type="spellStart"/>
            <w:r w:rsidRPr="00461A5E">
              <w:rPr>
                <w:rStyle w:val="51"/>
              </w:rPr>
              <w:t>який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інший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спосіб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3E75DC51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4)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підвищення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кваліфікації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педагогічних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наукових</w:t>
            </w:r>
            <w:proofErr w:type="spellEnd"/>
            <w:r w:rsidRPr="00461A5E">
              <w:rPr>
                <w:rStyle w:val="51"/>
              </w:rPr>
              <w:t xml:space="preserve"> і </w:t>
            </w:r>
            <w:proofErr w:type="spellStart"/>
            <w:r w:rsidRPr="00461A5E">
              <w:rPr>
                <w:rStyle w:val="51"/>
              </w:rPr>
              <w:t>науковопедагогічних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працівників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4A91DB7A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5)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наявності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необхідних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ресурсів</w:t>
            </w:r>
            <w:proofErr w:type="spellEnd"/>
            <w:r w:rsidRPr="00461A5E">
              <w:rPr>
                <w:rStyle w:val="51"/>
              </w:rPr>
              <w:t xml:space="preserve"> для </w:t>
            </w:r>
            <w:proofErr w:type="spellStart"/>
            <w:r w:rsidRPr="00461A5E">
              <w:rPr>
                <w:rStyle w:val="51"/>
              </w:rPr>
              <w:t>організації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освітнього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процесу</w:t>
            </w:r>
            <w:proofErr w:type="spellEnd"/>
            <w:r w:rsidRPr="00461A5E">
              <w:rPr>
                <w:rStyle w:val="51"/>
              </w:rPr>
              <w:t xml:space="preserve">, в тому </w:t>
            </w:r>
            <w:proofErr w:type="spellStart"/>
            <w:r w:rsidRPr="00461A5E">
              <w:rPr>
                <w:rStyle w:val="51"/>
              </w:rPr>
              <w:t>числі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самостійної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роботи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студентів</w:t>
            </w:r>
            <w:proofErr w:type="spellEnd"/>
            <w:r w:rsidRPr="00461A5E">
              <w:rPr>
                <w:rStyle w:val="51"/>
              </w:rPr>
              <w:t xml:space="preserve">, за </w:t>
            </w:r>
            <w:proofErr w:type="spellStart"/>
            <w:r w:rsidRPr="00461A5E">
              <w:rPr>
                <w:rStyle w:val="51"/>
              </w:rPr>
              <w:t>освітньою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програмою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589DBF2B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6)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наявності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інформаційних</w:t>
            </w:r>
            <w:proofErr w:type="spellEnd"/>
            <w:r w:rsidRPr="00461A5E">
              <w:rPr>
                <w:rStyle w:val="51"/>
              </w:rPr>
              <w:t xml:space="preserve"> систем для </w:t>
            </w:r>
            <w:proofErr w:type="spellStart"/>
            <w:r w:rsidRPr="00461A5E">
              <w:rPr>
                <w:rStyle w:val="51"/>
              </w:rPr>
              <w:t>ефективного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управління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освітнім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процесом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36BBCB62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7)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публічності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інформації</w:t>
            </w:r>
            <w:proofErr w:type="spellEnd"/>
            <w:r w:rsidRPr="00461A5E">
              <w:rPr>
                <w:rStyle w:val="51"/>
              </w:rPr>
              <w:t xml:space="preserve"> про </w:t>
            </w:r>
            <w:proofErr w:type="spellStart"/>
            <w:r w:rsidRPr="00461A5E">
              <w:rPr>
                <w:rStyle w:val="51"/>
              </w:rPr>
              <w:t>освітню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програму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ступені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освіти</w:t>
            </w:r>
            <w:proofErr w:type="spellEnd"/>
            <w:r w:rsidRPr="00461A5E">
              <w:rPr>
                <w:rStyle w:val="51"/>
              </w:rPr>
              <w:t xml:space="preserve"> та </w:t>
            </w:r>
            <w:proofErr w:type="spellStart"/>
            <w:r w:rsidRPr="00461A5E">
              <w:rPr>
                <w:rStyle w:val="51"/>
              </w:rPr>
              <w:t>кваліфікації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5D76449E" w14:textId="77777777" w:rsidR="00EB428C" w:rsidRPr="00461A5E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8) </w:t>
            </w:r>
            <w:proofErr w:type="spellStart"/>
            <w:r w:rsidRPr="00461A5E">
              <w:rPr>
                <w:rStyle w:val="51"/>
              </w:rPr>
              <w:t>забезпечення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ефективної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системи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запобігання</w:t>
            </w:r>
            <w:proofErr w:type="spellEnd"/>
            <w:r w:rsidRPr="00461A5E">
              <w:rPr>
                <w:rStyle w:val="51"/>
              </w:rPr>
              <w:t xml:space="preserve"> та </w:t>
            </w:r>
            <w:proofErr w:type="spellStart"/>
            <w:r w:rsidRPr="00461A5E">
              <w:rPr>
                <w:rStyle w:val="51"/>
              </w:rPr>
              <w:t>виявлення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академічного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плагіату</w:t>
            </w:r>
            <w:proofErr w:type="spellEnd"/>
            <w:r w:rsidRPr="00461A5E">
              <w:rPr>
                <w:rStyle w:val="51"/>
              </w:rPr>
              <w:t xml:space="preserve"> в </w:t>
            </w:r>
            <w:proofErr w:type="spellStart"/>
            <w:r w:rsidRPr="00461A5E">
              <w:rPr>
                <w:rStyle w:val="51"/>
              </w:rPr>
              <w:t>наукових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працях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працівників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навчальних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закладів</w:t>
            </w:r>
            <w:proofErr w:type="spellEnd"/>
            <w:r w:rsidRPr="00461A5E">
              <w:rPr>
                <w:rStyle w:val="51"/>
              </w:rPr>
              <w:t xml:space="preserve"> і </w:t>
            </w:r>
            <w:proofErr w:type="spellStart"/>
            <w:r w:rsidRPr="00461A5E">
              <w:rPr>
                <w:rStyle w:val="51"/>
              </w:rPr>
              <w:t>здобувачів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освіти</w:t>
            </w:r>
            <w:proofErr w:type="spellEnd"/>
            <w:r w:rsidRPr="00461A5E">
              <w:rPr>
                <w:rStyle w:val="51"/>
              </w:rPr>
              <w:t>;</w:t>
            </w:r>
          </w:p>
          <w:p w14:paraId="1D334F52" w14:textId="77777777" w:rsidR="00EB428C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9) </w:t>
            </w:r>
            <w:proofErr w:type="spellStart"/>
            <w:r w:rsidRPr="00461A5E">
              <w:rPr>
                <w:rStyle w:val="51"/>
              </w:rPr>
              <w:t>інші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процедури</w:t>
            </w:r>
            <w:proofErr w:type="spellEnd"/>
            <w:r w:rsidRPr="00461A5E">
              <w:rPr>
                <w:rStyle w:val="51"/>
              </w:rPr>
              <w:t xml:space="preserve"> і заходи.</w:t>
            </w:r>
          </w:p>
          <w:p w14:paraId="5476C22C" w14:textId="77777777" w:rsidR="00EB428C" w:rsidRDefault="00EB428C" w:rsidP="00EB428C">
            <w:pPr>
              <w:pStyle w:val="59"/>
              <w:shd w:val="clear" w:color="auto" w:fill="auto"/>
              <w:spacing w:after="0" w:line="240" w:lineRule="auto"/>
              <w:ind w:firstLine="709"/>
              <w:rPr>
                <w:rStyle w:val="51"/>
              </w:rPr>
            </w:pPr>
            <w:r w:rsidRPr="00461A5E">
              <w:rPr>
                <w:rStyle w:val="51"/>
              </w:rPr>
              <w:t xml:space="preserve">Сфера </w:t>
            </w:r>
            <w:proofErr w:type="spellStart"/>
            <w:r w:rsidRPr="00461A5E">
              <w:rPr>
                <w:rStyle w:val="51"/>
              </w:rPr>
              <w:t>сертифікації</w:t>
            </w:r>
            <w:proofErr w:type="spellEnd"/>
            <w:r w:rsidRPr="00461A5E">
              <w:rPr>
                <w:rStyle w:val="51"/>
              </w:rPr>
              <w:t>: «</w:t>
            </w:r>
            <w:proofErr w:type="spellStart"/>
            <w:r w:rsidRPr="00461A5E">
              <w:rPr>
                <w:rStyle w:val="51"/>
              </w:rPr>
              <w:t>Надання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вищої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освіти</w:t>
            </w:r>
            <w:proofErr w:type="spellEnd"/>
            <w:r w:rsidRPr="00461A5E">
              <w:rPr>
                <w:rStyle w:val="51"/>
              </w:rPr>
              <w:t xml:space="preserve"> на </w:t>
            </w:r>
            <w:proofErr w:type="spellStart"/>
            <w:r w:rsidRPr="00461A5E">
              <w:rPr>
                <w:rStyle w:val="51"/>
              </w:rPr>
              <w:t>рівні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кваліфікаційних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вимог</w:t>
            </w:r>
            <w:proofErr w:type="spellEnd"/>
            <w:r w:rsidRPr="00461A5E">
              <w:rPr>
                <w:rStyle w:val="51"/>
              </w:rPr>
              <w:t xml:space="preserve"> до </w:t>
            </w:r>
            <w:proofErr w:type="spellStart"/>
            <w:r w:rsidRPr="00461A5E">
              <w:rPr>
                <w:rStyle w:val="51"/>
              </w:rPr>
              <w:t>підготовки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молодших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спеціалістів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молодших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бакалаврів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магістрів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докторів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філософії</w:t>
            </w:r>
            <w:proofErr w:type="spellEnd"/>
            <w:r w:rsidRPr="00461A5E">
              <w:rPr>
                <w:rStyle w:val="51"/>
              </w:rPr>
              <w:t xml:space="preserve">; </w:t>
            </w:r>
            <w:proofErr w:type="spellStart"/>
            <w:r w:rsidRPr="00461A5E">
              <w:rPr>
                <w:rStyle w:val="51"/>
              </w:rPr>
              <w:t>підготовка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науково-педагогічного</w:t>
            </w:r>
            <w:proofErr w:type="spellEnd"/>
            <w:r w:rsidRPr="00461A5E">
              <w:rPr>
                <w:rStyle w:val="51"/>
              </w:rPr>
              <w:t xml:space="preserve"> персоналу; </w:t>
            </w:r>
            <w:proofErr w:type="spellStart"/>
            <w:r w:rsidRPr="00461A5E">
              <w:rPr>
                <w:rStyle w:val="51"/>
              </w:rPr>
              <w:t>проведення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наукових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досліджень</w:t>
            </w:r>
            <w:proofErr w:type="spellEnd"/>
            <w:r w:rsidRPr="00461A5E">
              <w:rPr>
                <w:rStyle w:val="51"/>
              </w:rPr>
              <w:t xml:space="preserve"> та </w:t>
            </w:r>
            <w:proofErr w:type="spellStart"/>
            <w:r w:rsidRPr="00461A5E">
              <w:rPr>
                <w:rStyle w:val="51"/>
              </w:rPr>
              <w:t>здійснення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науково-технічних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розробок</w:t>
            </w:r>
            <w:proofErr w:type="spellEnd"/>
            <w:r w:rsidRPr="00461A5E">
              <w:rPr>
                <w:rStyle w:val="51"/>
              </w:rPr>
              <w:t xml:space="preserve">, </w:t>
            </w:r>
            <w:proofErr w:type="spellStart"/>
            <w:r w:rsidRPr="00461A5E">
              <w:rPr>
                <w:rStyle w:val="51"/>
              </w:rPr>
              <w:t>готових</w:t>
            </w:r>
            <w:proofErr w:type="spellEnd"/>
            <w:r w:rsidRPr="00461A5E">
              <w:rPr>
                <w:rStyle w:val="51"/>
              </w:rPr>
              <w:t xml:space="preserve"> для </w:t>
            </w:r>
            <w:proofErr w:type="spellStart"/>
            <w:r w:rsidRPr="00461A5E">
              <w:rPr>
                <w:rStyle w:val="51"/>
              </w:rPr>
              <w:t>подальшого</w:t>
            </w:r>
            <w:proofErr w:type="spellEnd"/>
            <w:r w:rsidRPr="00461A5E">
              <w:rPr>
                <w:rStyle w:val="51"/>
              </w:rPr>
              <w:t xml:space="preserve"> </w:t>
            </w:r>
            <w:proofErr w:type="spellStart"/>
            <w:r w:rsidRPr="00461A5E">
              <w:rPr>
                <w:rStyle w:val="51"/>
              </w:rPr>
              <w:t>впровадження</w:t>
            </w:r>
            <w:proofErr w:type="spellEnd"/>
            <w:r w:rsidRPr="00461A5E">
              <w:rPr>
                <w:rStyle w:val="51"/>
              </w:rPr>
              <w:t xml:space="preserve"> та </w:t>
            </w:r>
            <w:proofErr w:type="spellStart"/>
            <w:r w:rsidRPr="00461A5E">
              <w:rPr>
                <w:rStyle w:val="51"/>
              </w:rPr>
              <w:t>виробництва</w:t>
            </w:r>
            <w:proofErr w:type="spellEnd"/>
            <w:r w:rsidRPr="00461A5E">
              <w:rPr>
                <w:rStyle w:val="51"/>
              </w:rPr>
              <w:t xml:space="preserve">».  </w:t>
            </w:r>
          </w:p>
          <w:p w14:paraId="044FC82D" w14:textId="43396B4A" w:rsidR="001A5C0B" w:rsidRPr="00EB428C" w:rsidRDefault="001A5C0B" w:rsidP="001A5C0B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670E2A19" w14:textId="77777777" w:rsidR="005B2676" w:rsidRDefault="005B2676">
      <w:pPr>
        <w:jc w:val="left"/>
        <w:rPr>
          <w:rFonts w:eastAsia="Times New Roman"/>
          <w:b/>
          <w:sz w:val="28"/>
          <w:lang w:val="uk-UA"/>
        </w:rPr>
      </w:pPr>
      <w:r w:rsidRPr="007675B6">
        <w:rPr>
          <w:lang w:val="uk-UA"/>
        </w:rPr>
        <w:lastRenderedPageBreak/>
        <w:br w:type="page"/>
      </w:r>
    </w:p>
    <w:p w14:paraId="4B17B634" w14:textId="1A0904E9" w:rsidR="009C7130" w:rsidRPr="00B776DD" w:rsidRDefault="009C7130" w:rsidP="009C7130">
      <w:pPr>
        <w:pStyle w:val="1"/>
        <w:spacing w:after="240"/>
      </w:pPr>
      <w:r w:rsidRPr="00B776DD">
        <w:lastRenderedPageBreak/>
        <w:t>2. Перелік компонент освітньо-професійної</w:t>
      </w:r>
      <w:r w:rsidR="00B86ECB" w:rsidRPr="00B776DD">
        <w:t xml:space="preserve"> </w:t>
      </w:r>
      <w:r w:rsidRPr="00B776DD">
        <w:t>програми та їх логічна послідовність</w:t>
      </w:r>
    </w:p>
    <w:p w14:paraId="0CED44B6" w14:textId="7F4DF2F2" w:rsidR="007B244B" w:rsidRPr="00B776DD" w:rsidRDefault="007B244B" w:rsidP="006C4A22">
      <w:pPr>
        <w:pStyle w:val="2"/>
      </w:pPr>
      <w:r w:rsidRPr="00B776DD">
        <w:t>2.</w:t>
      </w:r>
      <w:r w:rsidR="00B8360C">
        <w:t>1</w:t>
      </w:r>
      <w:r w:rsidRPr="00B776DD">
        <w:t xml:space="preserve">. Перелік </w:t>
      </w:r>
      <w:r w:rsidRPr="006C4A22">
        <w:rPr>
          <w:rFonts w:hint="eastAsia"/>
        </w:rPr>
        <w:t>компонент</w:t>
      </w:r>
      <w:r w:rsidRPr="00B776DD">
        <w:t xml:space="preserve"> </w:t>
      </w:r>
      <w:r w:rsidRPr="00B776DD">
        <w:rPr>
          <w:rFonts w:hint="eastAsia"/>
        </w:rPr>
        <w:t>ОП</w:t>
      </w:r>
      <w:r w:rsidRPr="00B776DD">
        <w:t>П</w:t>
      </w: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889"/>
        <w:gridCol w:w="5753"/>
        <w:gridCol w:w="995"/>
        <w:gridCol w:w="1870"/>
      </w:tblGrid>
      <w:tr w:rsidR="00DF0656" w:rsidRPr="00B776DD" w14:paraId="17DA785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571A222" w14:textId="77777777" w:rsidR="007B244B" w:rsidRPr="00B776DD" w:rsidRDefault="007B244B" w:rsidP="00B8360C">
            <w:pPr>
              <w:pStyle w:val="a4"/>
              <w:spacing w:line="276" w:lineRule="auto"/>
            </w:pPr>
            <w:r w:rsidRPr="00B776DD">
              <w:t>Код н/д</w:t>
            </w:r>
          </w:p>
        </w:tc>
        <w:tc>
          <w:tcPr>
            <w:tcW w:w="5753" w:type="dxa"/>
            <w:shd w:val="clear" w:color="auto" w:fill="FFFFFF"/>
          </w:tcPr>
          <w:p w14:paraId="647A8042" w14:textId="77777777" w:rsidR="00581F03" w:rsidRDefault="00581F03" w:rsidP="00581F03">
            <w:pPr>
              <w:pStyle w:val="a4"/>
              <w:spacing w:line="276" w:lineRule="auto"/>
            </w:pPr>
            <w:r>
              <w:t xml:space="preserve">Компоненти освітньої програми </w:t>
            </w:r>
          </w:p>
          <w:p w14:paraId="7365A5AD" w14:textId="4A974E60" w:rsidR="007B244B" w:rsidRPr="00B776DD" w:rsidRDefault="00581F03" w:rsidP="00581F03">
            <w:pPr>
              <w:pStyle w:val="a4"/>
              <w:spacing w:line="276" w:lineRule="auto"/>
            </w:pPr>
            <w:r>
              <w:t>(навчальні дисципліни, курсові проекти (роботи), практики, кваліфікаційна робота)</w:t>
            </w:r>
          </w:p>
        </w:tc>
        <w:tc>
          <w:tcPr>
            <w:tcW w:w="995" w:type="dxa"/>
            <w:shd w:val="clear" w:color="auto" w:fill="FFFFFF"/>
          </w:tcPr>
          <w:p w14:paraId="1D91C7F3" w14:textId="75EFCCCE" w:rsidR="007B244B" w:rsidRPr="00B776DD" w:rsidRDefault="007B244B" w:rsidP="00B8360C">
            <w:pPr>
              <w:pStyle w:val="a4"/>
              <w:spacing w:line="276" w:lineRule="auto"/>
            </w:pPr>
            <w:r w:rsidRPr="00B776DD">
              <w:t>Кількість кредитів</w:t>
            </w:r>
          </w:p>
        </w:tc>
        <w:tc>
          <w:tcPr>
            <w:tcW w:w="1870" w:type="dxa"/>
            <w:shd w:val="clear" w:color="auto" w:fill="FFFFFF"/>
          </w:tcPr>
          <w:p w14:paraId="7CB0708B" w14:textId="77777777" w:rsidR="007B244B" w:rsidRPr="00B776DD" w:rsidRDefault="007B244B" w:rsidP="00B8360C">
            <w:pPr>
              <w:pStyle w:val="a4"/>
              <w:spacing w:line="276" w:lineRule="auto"/>
            </w:pPr>
            <w:r w:rsidRPr="00B776DD">
              <w:t>Форма підсумкового контролю</w:t>
            </w:r>
          </w:p>
        </w:tc>
      </w:tr>
      <w:tr w:rsidR="007B244B" w:rsidRPr="00B776DD" w14:paraId="518F6433" w14:textId="77777777" w:rsidTr="00C35442">
        <w:trPr>
          <w:cantSplit/>
          <w:trHeight w:val="20"/>
          <w:jc w:val="center"/>
        </w:trPr>
        <w:tc>
          <w:tcPr>
            <w:tcW w:w="9507" w:type="dxa"/>
            <w:gridSpan w:val="4"/>
            <w:shd w:val="clear" w:color="auto" w:fill="FFFFFF"/>
          </w:tcPr>
          <w:p w14:paraId="33474E30" w14:textId="121E4DB1" w:rsidR="007B244B" w:rsidRPr="00B776DD" w:rsidRDefault="007B244B" w:rsidP="00B8360C">
            <w:pPr>
              <w:pStyle w:val="a4"/>
              <w:spacing w:line="276" w:lineRule="auto"/>
              <w:rPr>
                <w:b/>
              </w:rPr>
            </w:pPr>
            <w:r w:rsidRPr="00B776DD">
              <w:rPr>
                <w:b/>
              </w:rPr>
              <w:t>Обов’язкові компоненти ОПП</w:t>
            </w:r>
          </w:p>
        </w:tc>
      </w:tr>
      <w:tr w:rsidR="00AB2A33" w:rsidRPr="00B776DD" w14:paraId="409A0B08" w14:textId="77777777" w:rsidTr="00C35442">
        <w:trPr>
          <w:cantSplit/>
          <w:trHeight w:val="20"/>
          <w:jc w:val="center"/>
        </w:trPr>
        <w:tc>
          <w:tcPr>
            <w:tcW w:w="9507" w:type="dxa"/>
            <w:gridSpan w:val="4"/>
            <w:shd w:val="clear" w:color="auto" w:fill="FFFFFF"/>
          </w:tcPr>
          <w:p w14:paraId="785A707B" w14:textId="41B4B86C" w:rsidR="00AB2A33" w:rsidRPr="00B776DD" w:rsidRDefault="00AB2A33" w:rsidP="00B8360C">
            <w:pPr>
              <w:pStyle w:val="a4"/>
              <w:spacing w:line="276" w:lineRule="auto"/>
              <w:rPr>
                <w:b/>
              </w:rPr>
            </w:pPr>
            <w:r w:rsidRPr="00AB2A33">
              <w:rPr>
                <w:b/>
              </w:rPr>
              <w:t>1.1. Цикл загальної підготовки</w:t>
            </w:r>
          </w:p>
        </w:tc>
      </w:tr>
      <w:tr w:rsidR="00943048" w:rsidRPr="00B776DD" w14:paraId="2D2E2353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41ED1E4" w14:textId="13ADAEF3" w:rsidR="00943048" w:rsidRPr="00B776DD" w:rsidRDefault="00943048" w:rsidP="00943048">
            <w:pPr>
              <w:pStyle w:val="a4"/>
              <w:spacing w:line="276" w:lineRule="auto"/>
            </w:pPr>
            <w:r w:rsidRPr="00881DCB">
              <w:rPr>
                <w:lang w:val="ru-RU"/>
              </w:rPr>
              <w:t>O7181</w:t>
            </w:r>
          </w:p>
        </w:tc>
        <w:tc>
          <w:tcPr>
            <w:tcW w:w="5753" w:type="dxa"/>
            <w:shd w:val="clear" w:color="auto" w:fill="FFFFFF"/>
          </w:tcPr>
          <w:p w14:paraId="5D671A21" w14:textId="485EBF8A" w:rsidR="00943048" w:rsidRPr="00B776DD" w:rsidRDefault="00943048" w:rsidP="00943048">
            <w:pPr>
              <w:pStyle w:val="a4"/>
              <w:spacing w:line="276" w:lineRule="auto"/>
              <w:jc w:val="left"/>
            </w:pPr>
            <w:r w:rsidRPr="00A6403C">
              <w:t>Історія України та української культури</w:t>
            </w:r>
          </w:p>
        </w:tc>
        <w:tc>
          <w:tcPr>
            <w:tcW w:w="995" w:type="dxa"/>
            <w:shd w:val="clear" w:color="auto" w:fill="FFFFFF"/>
          </w:tcPr>
          <w:p w14:paraId="57623908" w14:textId="371BE0C4" w:rsidR="00943048" w:rsidRPr="00B776DD" w:rsidRDefault="00943048" w:rsidP="00943048">
            <w:pPr>
              <w:pStyle w:val="a4"/>
              <w:spacing w:line="276" w:lineRule="auto"/>
            </w:pPr>
            <w:r>
              <w:t>3</w:t>
            </w:r>
          </w:p>
        </w:tc>
        <w:tc>
          <w:tcPr>
            <w:tcW w:w="1870" w:type="dxa"/>
            <w:shd w:val="clear" w:color="auto" w:fill="FFFFFF"/>
          </w:tcPr>
          <w:p w14:paraId="6E32C7F6" w14:textId="383D7FBC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943048" w:rsidRPr="00B776DD" w14:paraId="7F722079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147111B1" w14:textId="61532517" w:rsidR="00943048" w:rsidRPr="004939A2" w:rsidRDefault="00943048" w:rsidP="00943048">
            <w:pPr>
              <w:pStyle w:val="a4"/>
              <w:spacing w:line="276" w:lineRule="auto"/>
              <w:rPr>
                <w:lang w:val="en-US"/>
              </w:rPr>
            </w:pPr>
            <w:r w:rsidRPr="00881DCB">
              <w:rPr>
                <w:lang w:val="ru-RU"/>
              </w:rPr>
              <w:t>O71</w:t>
            </w:r>
            <w:r>
              <w:rPr>
                <w:lang w:val="ru-RU"/>
              </w:rPr>
              <w:t>78</w:t>
            </w:r>
          </w:p>
        </w:tc>
        <w:tc>
          <w:tcPr>
            <w:tcW w:w="5753" w:type="dxa"/>
            <w:shd w:val="clear" w:color="auto" w:fill="FFFFFF"/>
          </w:tcPr>
          <w:p w14:paraId="50C076A9" w14:textId="457BDAD5" w:rsidR="00943048" w:rsidRPr="00B776DD" w:rsidRDefault="00943048" w:rsidP="00943048">
            <w:pPr>
              <w:pStyle w:val="a4"/>
              <w:spacing w:line="276" w:lineRule="auto"/>
              <w:jc w:val="left"/>
            </w:pPr>
            <w:r w:rsidRPr="00526F85">
              <w:t xml:space="preserve">Українська мова (за професійним спрямуванням) </w:t>
            </w:r>
          </w:p>
        </w:tc>
        <w:tc>
          <w:tcPr>
            <w:tcW w:w="995" w:type="dxa"/>
            <w:shd w:val="clear" w:color="auto" w:fill="FFFFFF"/>
          </w:tcPr>
          <w:p w14:paraId="0295168D" w14:textId="4428AC9E" w:rsidR="00943048" w:rsidRPr="00B776DD" w:rsidRDefault="00943048" w:rsidP="00943048">
            <w:pPr>
              <w:pStyle w:val="a4"/>
              <w:spacing w:line="276" w:lineRule="auto"/>
            </w:pPr>
            <w:r>
              <w:rPr>
                <w:lang w:val="en-US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2C8EDAF1" w14:textId="443E7697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943048" w:rsidRPr="00B776DD" w14:paraId="736EF9CF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8239A54" w14:textId="7480D6AA" w:rsidR="00943048" w:rsidRPr="004939A2" w:rsidRDefault="00943048" w:rsidP="00943048">
            <w:pPr>
              <w:pStyle w:val="a4"/>
              <w:spacing w:line="276" w:lineRule="auto"/>
              <w:rPr>
                <w:lang w:val="en-US"/>
              </w:rPr>
            </w:pPr>
            <w:r>
              <w:rPr>
                <w:lang w:val="ru-RU"/>
              </w:rPr>
              <w:t>О7174</w:t>
            </w:r>
          </w:p>
        </w:tc>
        <w:tc>
          <w:tcPr>
            <w:tcW w:w="5753" w:type="dxa"/>
            <w:shd w:val="clear" w:color="auto" w:fill="FFFFFF"/>
          </w:tcPr>
          <w:p w14:paraId="38E483C6" w14:textId="6E61B475" w:rsidR="00943048" w:rsidRPr="00B776DD" w:rsidRDefault="00943048" w:rsidP="00943048">
            <w:pPr>
              <w:pStyle w:val="a4"/>
              <w:spacing w:line="276" w:lineRule="auto"/>
              <w:jc w:val="left"/>
            </w:pPr>
            <w:r w:rsidRPr="00526F85">
              <w:t>Іноземна мова</w:t>
            </w:r>
          </w:p>
        </w:tc>
        <w:tc>
          <w:tcPr>
            <w:tcW w:w="995" w:type="dxa"/>
            <w:shd w:val="clear" w:color="auto" w:fill="FFFFFF"/>
          </w:tcPr>
          <w:p w14:paraId="31A0150D" w14:textId="14ADDD3A" w:rsidR="00943048" w:rsidRPr="00B776DD" w:rsidRDefault="00943048" w:rsidP="00943048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1870" w:type="dxa"/>
            <w:shd w:val="clear" w:color="auto" w:fill="FFFFFF"/>
          </w:tcPr>
          <w:p w14:paraId="6554708F" w14:textId="1C6D2E62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943048" w:rsidRPr="00B776DD" w14:paraId="432053DC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297F67C" w14:textId="47C4F380" w:rsidR="00943048" w:rsidRPr="004939A2" w:rsidRDefault="00943048" w:rsidP="00943048">
            <w:pPr>
              <w:pStyle w:val="a4"/>
              <w:spacing w:line="276" w:lineRule="auto"/>
              <w:rPr>
                <w:lang w:val="en-US"/>
              </w:rPr>
            </w:pPr>
            <w:r>
              <w:rPr>
                <w:lang w:val="ru-RU"/>
              </w:rPr>
              <w:t>О7311</w:t>
            </w:r>
          </w:p>
        </w:tc>
        <w:tc>
          <w:tcPr>
            <w:tcW w:w="5753" w:type="dxa"/>
            <w:shd w:val="clear" w:color="auto" w:fill="FFFFFF"/>
          </w:tcPr>
          <w:p w14:paraId="4AD7E0D1" w14:textId="45808812" w:rsidR="00943048" w:rsidRPr="00B776DD" w:rsidRDefault="00943048" w:rsidP="00943048">
            <w:pPr>
              <w:pStyle w:val="a4"/>
              <w:spacing w:line="276" w:lineRule="auto"/>
              <w:jc w:val="left"/>
            </w:pPr>
            <w:r w:rsidRPr="001C6906">
              <w:t>Філософія</w:t>
            </w:r>
          </w:p>
        </w:tc>
        <w:tc>
          <w:tcPr>
            <w:tcW w:w="995" w:type="dxa"/>
            <w:shd w:val="clear" w:color="auto" w:fill="FFFFFF"/>
          </w:tcPr>
          <w:p w14:paraId="56D88FCF" w14:textId="2BE4CA09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4</w:t>
            </w:r>
          </w:p>
        </w:tc>
        <w:tc>
          <w:tcPr>
            <w:tcW w:w="1870" w:type="dxa"/>
            <w:shd w:val="clear" w:color="auto" w:fill="FFFFFF"/>
          </w:tcPr>
          <w:p w14:paraId="4D11E8E4" w14:textId="1C1DD80F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943048" w:rsidRPr="00B776DD" w14:paraId="722EF064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CB219A9" w14:textId="6E790BDA" w:rsidR="00943048" w:rsidRPr="004939A2" w:rsidRDefault="00943048" w:rsidP="00943048">
            <w:pPr>
              <w:pStyle w:val="a4"/>
              <w:spacing w:line="276" w:lineRule="auto"/>
              <w:rPr>
                <w:lang w:val="en-US"/>
              </w:rPr>
            </w:pPr>
            <w:r w:rsidRPr="00881DCB">
              <w:t>E72913</w:t>
            </w:r>
          </w:p>
        </w:tc>
        <w:tc>
          <w:tcPr>
            <w:tcW w:w="5753" w:type="dxa"/>
            <w:shd w:val="clear" w:color="auto" w:fill="FFFFFF"/>
          </w:tcPr>
          <w:p w14:paraId="278F2251" w14:textId="0FCB0D90" w:rsidR="00943048" w:rsidRPr="00B776DD" w:rsidRDefault="00943048" w:rsidP="00943048">
            <w:pPr>
              <w:pStyle w:val="a4"/>
              <w:spacing w:line="276" w:lineRule="auto"/>
              <w:jc w:val="left"/>
            </w:pPr>
            <w:r w:rsidRPr="001C6906">
              <w:t>Фізичне виховання*</w:t>
            </w:r>
          </w:p>
        </w:tc>
        <w:tc>
          <w:tcPr>
            <w:tcW w:w="995" w:type="dxa"/>
            <w:shd w:val="clear" w:color="auto" w:fill="FFFFFF"/>
          </w:tcPr>
          <w:p w14:paraId="39244090" w14:textId="68A626C4" w:rsidR="00943048" w:rsidRPr="00B776DD" w:rsidRDefault="00335525" w:rsidP="00943048">
            <w:pPr>
              <w:pStyle w:val="a4"/>
              <w:spacing w:line="276" w:lineRule="auto"/>
            </w:pPr>
            <w:r>
              <w:t>0</w:t>
            </w:r>
          </w:p>
        </w:tc>
        <w:tc>
          <w:tcPr>
            <w:tcW w:w="1870" w:type="dxa"/>
            <w:shd w:val="clear" w:color="auto" w:fill="FFFFFF"/>
          </w:tcPr>
          <w:p w14:paraId="3ECDA490" w14:textId="6155751C" w:rsidR="00943048" w:rsidRPr="00B776DD" w:rsidRDefault="00943048" w:rsidP="00943048">
            <w:pPr>
              <w:pStyle w:val="a4"/>
              <w:spacing w:line="276" w:lineRule="auto"/>
            </w:pPr>
            <w:r w:rsidRPr="001C6906">
              <w:t>Залік</w:t>
            </w:r>
          </w:p>
        </w:tc>
      </w:tr>
      <w:tr w:rsidR="002A42C2" w:rsidRPr="00B776DD" w14:paraId="045E9703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5E256A0" w14:textId="0D933ED6" w:rsidR="002A42C2" w:rsidRPr="00881DCB" w:rsidRDefault="002A42C2" w:rsidP="002A42C2">
            <w:pPr>
              <w:pStyle w:val="a4"/>
              <w:spacing w:line="276" w:lineRule="auto"/>
            </w:pPr>
            <w:r w:rsidRPr="006D7AA1">
              <w:t>E71520</w:t>
            </w:r>
          </w:p>
        </w:tc>
        <w:tc>
          <w:tcPr>
            <w:tcW w:w="5753" w:type="dxa"/>
            <w:shd w:val="clear" w:color="auto" w:fill="FFFFFF"/>
          </w:tcPr>
          <w:p w14:paraId="5721E634" w14:textId="64DE4CA4" w:rsidR="002A42C2" w:rsidRPr="001C6906" w:rsidRDefault="002A42C2" w:rsidP="002A42C2">
            <w:pPr>
              <w:pStyle w:val="a4"/>
              <w:spacing w:line="276" w:lineRule="auto"/>
              <w:jc w:val="left"/>
            </w:pPr>
            <w:r w:rsidRPr="001E5E86">
              <w:t>Права людини та їх захист в сучасних реаліях</w:t>
            </w:r>
          </w:p>
        </w:tc>
        <w:tc>
          <w:tcPr>
            <w:tcW w:w="995" w:type="dxa"/>
            <w:shd w:val="clear" w:color="auto" w:fill="FFFFFF"/>
          </w:tcPr>
          <w:p w14:paraId="4A894DEE" w14:textId="3F2F128F" w:rsidR="002A42C2" w:rsidRPr="001C6906" w:rsidRDefault="002A42C2" w:rsidP="002A42C2">
            <w:pPr>
              <w:pStyle w:val="a4"/>
              <w:spacing w:line="276" w:lineRule="auto"/>
            </w:pPr>
            <w:r>
              <w:t>3</w:t>
            </w:r>
          </w:p>
        </w:tc>
        <w:tc>
          <w:tcPr>
            <w:tcW w:w="1870" w:type="dxa"/>
            <w:shd w:val="clear" w:color="auto" w:fill="FFFFFF"/>
          </w:tcPr>
          <w:p w14:paraId="107F72AA" w14:textId="0BE7CFC5" w:rsidR="002A42C2" w:rsidRPr="001C6906" w:rsidRDefault="002A42C2" w:rsidP="002A42C2">
            <w:pPr>
              <w:pStyle w:val="a4"/>
              <w:spacing w:line="276" w:lineRule="auto"/>
            </w:pPr>
            <w:r>
              <w:t>Залік</w:t>
            </w:r>
          </w:p>
        </w:tc>
      </w:tr>
      <w:tr w:rsidR="002A42C2" w:rsidRPr="00B776DD" w14:paraId="31B47651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F5F0EDD" w14:textId="347173D9" w:rsidR="002A42C2" w:rsidRPr="00881DCB" w:rsidRDefault="002A42C2" w:rsidP="002A42C2">
            <w:pPr>
              <w:pStyle w:val="a4"/>
              <w:spacing w:line="276" w:lineRule="auto"/>
            </w:pPr>
            <w:r w:rsidRPr="00A6403C">
              <w:t>O71437</w:t>
            </w:r>
          </w:p>
        </w:tc>
        <w:tc>
          <w:tcPr>
            <w:tcW w:w="5753" w:type="dxa"/>
            <w:shd w:val="clear" w:color="auto" w:fill="FFFFFF"/>
          </w:tcPr>
          <w:p w14:paraId="6CCA03DB" w14:textId="7F7621EC" w:rsidR="002A42C2" w:rsidRDefault="002A42C2" w:rsidP="002A42C2">
            <w:pPr>
              <w:pStyle w:val="a4"/>
              <w:spacing w:line="276" w:lineRule="auto"/>
              <w:jc w:val="left"/>
            </w:pPr>
            <w:r w:rsidRPr="001C6906">
              <w:t>Статистика</w:t>
            </w:r>
          </w:p>
        </w:tc>
        <w:tc>
          <w:tcPr>
            <w:tcW w:w="995" w:type="dxa"/>
            <w:shd w:val="clear" w:color="auto" w:fill="FFFFFF"/>
          </w:tcPr>
          <w:p w14:paraId="1D02E504" w14:textId="72004F9F" w:rsidR="002A42C2" w:rsidRDefault="002A42C2" w:rsidP="002A42C2">
            <w:pPr>
              <w:pStyle w:val="a4"/>
              <w:spacing w:line="276" w:lineRule="auto"/>
            </w:pPr>
            <w:r>
              <w:t>3</w:t>
            </w:r>
          </w:p>
        </w:tc>
        <w:tc>
          <w:tcPr>
            <w:tcW w:w="1870" w:type="dxa"/>
            <w:shd w:val="clear" w:color="auto" w:fill="FFFFFF"/>
          </w:tcPr>
          <w:p w14:paraId="1318990E" w14:textId="38933E86" w:rsidR="002A42C2" w:rsidRPr="001C6906" w:rsidRDefault="002A42C2" w:rsidP="002A42C2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335525" w:rsidRPr="00B776DD" w14:paraId="30F2744A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9FC0068" w14:textId="77777777" w:rsidR="00335525" w:rsidRPr="00A6403C" w:rsidRDefault="00335525" w:rsidP="00335525">
            <w:pPr>
              <w:pStyle w:val="a4"/>
              <w:spacing w:line="276" w:lineRule="auto"/>
            </w:pPr>
          </w:p>
        </w:tc>
        <w:tc>
          <w:tcPr>
            <w:tcW w:w="5753" w:type="dxa"/>
            <w:shd w:val="clear" w:color="auto" w:fill="FFFFFF"/>
          </w:tcPr>
          <w:p w14:paraId="23A85ED7" w14:textId="51F94C03" w:rsidR="00335525" w:rsidRPr="001C6906" w:rsidRDefault="00335525" w:rsidP="00335525">
            <w:pPr>
              <w:pStyle w:val="a4"/>
              <w:spacing w:line="276" w:lineRule="auto"/>
              <w:jc w:val="left"/>
            </w:pPr>
            <w:r>
              <w:t>Базова загальновійськова підготовка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D4B1568" w14:textId="63E5E614" w:rsidR="00335525" w:rsidRDefault="00335525" w:rsidP="00335525">
            <w:pPr>
              <w:pStyle w:val="a4"/>
              <w:spacing w:line="276" w:lineRule="auto"/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1480EC35" w14:textId="05B8890D" w:rsidR="00335525" w:rsidRPr="001C6906" w:rsidRDefault="00335525" w:rsidP="00335525">
            <w:pPr>
              <w:pStyle w:val="a4"/>
              <w:spacing w:line="276" w:lineRule="auto"/>
            </w:pPr>
            <w:r>
              <w:rPr>
                <w:color w:val="000000" w:themeColor="text1"/>
              </w:rPr>
              <w:t>Залік</w:t>
            </w:r>
          </w:p>
        </w:tc>
      </w:tr>
      <w:tr w:rsidR="002A42C2" w:rsidRPr="00B776DD" w14:paraId="4D42547D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46E15F6" w14:textId="4A8B4F34" w:rsidR="002A42C2" w:rsidRPr="004939A2" w:rsidRDefault="002A42C2" w:rsidP="002A42C2">
            <w:pPr>
              <w:pStyle w:val="a4"/>
              <w:spacing w:line="276" w:lineRule="auto"/>
              <w:rPr>
                <w:lang w:val="en-US"/>
              </w:rPr>
            </w:pPr>
            <w:r>
              <w:rPr>
                <w:lang w:val="ru-RU"/>
              </w:rPr>
              <w:t>Е721</w:t>
            </w:r>
          </w:p>
        </w:tc>
        <w:tc>
          <w:tcPr>
            <w:tcW w:w="5753" w:type="dxa"/>
            <w:shd w:val="clear" w:color="auto" w:fill="FFFFFF"/>
          </w:tcPr>
          <w:p w14:paraId="2E4D495F" w14:textId="55861DA7" w:rsidR="002A42C2" w:rsidRPr="00B776DD" w:rsidRDefault="002A42C2" w:rsidP="002A42C2">
            <w:pPr>
              <w:pStyle w:val="a4"/>
              <w:spacing w:line="276" w:lineRule="auto"/>
              <w:jc w:val="left"/>
            </w:pPr>
            <w:r w:rsidRPr="001C6906">
              <w:t>Вища математика I</w:t>
            </w:r>
          </w:p>
        </w:tc>
        <w:tc>
          <w:tcPr>
            <w:tcW w:w="995" w:type="dxa"/>
            <w:shd w:val="clear" w:color="auto" w:fill="FFFFFF"/>
          </w:tcPr>
          <w:p w14:paraId="66049488" w14:textId="6736CB19" w:rsidR="002A42C2" w:rsidRPr="00B776DD" w:rsidRDefault="002A42C2" w:rsidP="002A42C2">
            <w:pPr>
              <w:pStyle w:val="a4"/>
              <w:spacing w:line="276" w:lineRule="auto"/>
            </w:pPr>
            <w:r w:rsidRPr="001C6906">
              <w:t>4</w:t>
            </w:r>
          </w:p>
        </w:tc>
        <w:tc>
          <w:tcPr>
            <w:tcW w:w="1870" w:type="dxa"/>
            <w:shd w:val="clear" w:color="auto" w:fill="FFFFFF"/>
          </w:tcPr>
          <w:p w14:paraId="58C30922" w14:textId="5E737041" w:rsidR="002A42C2" w:rsidRPr="00B776DD" w:rsidRDefault="002A42C2" w:rsidP="002A42C2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2A42C2" w:rsidRPr="00B776DD" w14:paraId="3725EA6D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E6B273C" w14:textId="2527824A" w:rsidR="002A42C2" w:rsidRPr="004939A2" w:rsidRDefault="002A42C2" w:rsidP="002A42C2">
            <w:pPr>
              <w:pStyle w:val="a4"/>
              <w:spacing w:line="276" w:lineRule="auto"/>
              <w:rPr>
                <w:lang w:val="en-US"/>
              </w:rPr>
            </w:pPr>
            <w:r>
              <w:rPr>
                <w:lang w:val="ru-RU"/>
              </w:rPr>
              <w:t>Е722</w:t>
            </w:r>
          </w:p>
        </w:tc>
        <w:tc>
          <w:tcPr>
            <w:tcW w:w="5753" w:type="dxa"/>
            <w:shd w:val="clear" w:color="auto" w:fill="FFFFFF"/>
          </w:tcPr>
          <w:p w14:paraId="5FCCE8A2" w14:textId="54829800" w:rsidR="002A42C2" w:rsidRPr="00B776DD" w:rsidRDefault="002A42C2" w:rsidP="002A42C2">
            <w:pPr>
              <w:pStyle w:val="a4"/>
              <w:spacing w:line="276" w:lineRule="auto"/>
              <w:jc w:val="left"/>
            </w:pPr>
            <w:r w:rsidRPr="001C6906">
              <w:t>Вища математика II</w:t>
            </w:r>
          </w:p>
        </w:tc>
        <w:tc>
          <w:tcPr>
            <w:tcW w:w="995" w:type="dxa"/>
            <w:shd w:val="clear" w:color="auto" w:fill="FFFFFF"/>
          </w:tcPr>
          <w:p w14:paraId="530585C3" w14:textId="051CA7C8" w:rsidR="002A42C2" w:rsidRPr="00B776DD" w:rsidRDefault="002A42C2" w:rsidP="002A42C2">
            <w:pPr>
              <w:pStyle w:val="a4"/>
              <w:spacing w:line="276" w:lineRule="auto"/>
            </w:pPr>
            <w:r>
              <w:rPr>
                <w:lang w:val="en-US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15E96DCC" w14:textId="102CE453" w:rsidR="002A42C2" w:rsidRPr="00B776DD" w:rsidRDefault="002A42C2" w:rsidP="002A42C2">
            <w:pPr>
              <w:pStyle w:val="a4"/>
              <w:spacing w:line="276" w:lineRule="auto"/>
            </w:pPr>
            <w:r w:rsidRPr="001C6906">
              <w:t>Екзамен</w:t>
            </w:r>
          </w:p>
        </w:tc>
      </w:tr>
      <w:tr w:rsidR="002A42C2" w:rsidRPr="00B776DD" w14:paraId="14251F15" w14:textId="77777777" w:rsidTr="00BD4875">
        <w:trPr>
          <w:cantSplit/>
          <w:trHeight w:val="20"/>
          <w:jc w:val="center"/>
        </w:trPr>
        <w:tc>
          <w:tcPr>
            <w:tcW w:w="6642" w:type="dxa"/>
            <w:gridSpan w:val="2"/>
            <w:shd w:val="clear" w:color="auto" w:fill="FFFFFF"/>
          </w:tcPr>
          <w:p w14:paraId="7EF84842" w14:textId="7E9D4DFF" w:rsidR="002A42C2" w:rsidRPr="004939A2" w:rsidRDefault="002A42C2" w:rsidP="002A42C2">
            <w:pPr>
              <w:pStyle w:val="a4"/>
              <w:spacing w:line="276" w:lineRule="auto"/>
              <w:jc w:val="left"/>
            </w:pPr>
            <w:r w:rsidRPr="00AB2A33">
              <w:t>Всього за циклом загальної підготовки</w:t>
            </w:r>
          </w:p>
        </w:tc>
        <w:tc>
          <w:tcPr>
            <w:tcW w:w="995" w:type="dxa"/>
            <w:shd w:val="clear" w:color="auto" w:fill="FFFFFF"/>
          </w:tcPr>
          <w:p w14:paraId="15F90C08" w14:textId="34C1EA12" w:rsidR="002A42C2" w:rsidRPr="00190ABD" w:rsidRDefault="002A42C2" w:rsidP="002A42C2">
            <w:pPr>
              <w:pStyle w:val="a4"/>
              <w:spacing w:line="276" w:lineRule="auto"/>
            </w:pPr>
            <w:r>
              <w:t>3</w:t>
            </w:r>
            <w:r w:rsidR="00335525">
              <w:t>3</w:t>
            </w:r>
          </w:p>
        </w:tc>
        <w:tc>
          <w:tcPr>
            <w:tcW w:w="1870" w:type="dxa"/>
            <w:shd w:val="clear" w:color="auto" w:fill="FFFFFF"/>
          </w:tcPr>
          <w:p w14:paraId="0E4F52B8" w14:textId="705BEA68" w:rsidR="002A42C2" w:rsidRPr="00190ABD" w:rsidRDefault="002A42C2" w:rsidP="002A42C2">
            <w:pPr>
              <w:pStyle w:val="a4"/>
              <w:spacing w:line="276" w:lineRule="auto"/>
            </w:pPr>
            <w:r w:rsidRPr="00AB2A33">
              <w:t>–</w:t>
            </w:r>
          </w:p>
        </w:tc>
      </w:tr>
      <w:tr w:rsidR="002A42C2" w:rsidRPr="00B776DD" w14:paraId="1801713F" w14:textId="77777777" w:rsidTr="00BD4875">
        <w:trPr>
          <w:cantSplit/>
          <w:trHeight w:val="20"/>
          <w:jc w:val="center"/>
        </w:trPr>
        <w:tc>
          <w:tcPr>
            <w:tcW w:w="9507" w:type="dxa"/>
            <w:gridSpan w:val="4"/>
            <w:shd w:val="clear" w:color="auto" w:fill="FFFFFF"/>
          </w:tcPr>
          <w:p w14:paraId="319764C4" w14:textId="4D357BD7" w:rsidR="002A42C2" w:rsidRPr="00190ABD" w:rsidRDefault="002A42C2" w:rsidP="002A42C2">
            <w:pPr>
              <w:pStyle w:val="a4"/>
              <w:spacing w:line="276" w:lineRule="auto"/>
            </w:pPr>
            <w:r w:rsidRPr="001C6906">
              <w:rPr>
                <w:b/>
              </w:rPr>
              <w:t>1.2. Цикл професійної підготовки</w:t>
            </w:r>
          </w:p>
        </w:tc>
      </w:tr>
      <w:tr w:rsidR="002A42C2" w:rsidRPr="00B776DD" w14:paraId="126DD62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11B1249A" w14:textId="152EA2DD" w:rsidR="002A42C2" w:rsidRPr="00C70F33" w:rsidRDefault="002A42C2" w:rsidP="002A42C2">
            <w:pPr>
              <w:pStyle w:val="a4"/>
              <w:spacing w:line="276" w:lineRule="auto"/>
              <w:rPr>
                <w:lang w:val="ru-RU"/>
              </w:rPr>
            </w:pPr>
            <w:r w:rsidRPr="00C70F33">
              <w:t>ОК 1</w:t>
            </w:r>
          </w:p>
        </w:tc>
        <w:tc>
          <w:tcPr>
            <w:tcW w:w="5753" w:type="dxa"/>
            <w:shd w:val="clear" w:color="auto" w:fill="FFFFFF"/>
          </w:tcPr>
          <w:p w14:paraId="53D5E1DD" w14:textId="513828D1" w:rsidR="002A42C2" w:rsidRPr="00C70F33" w:rsidRDefault="002A42C2" w:rsidP="002A42C2">
            <w:pPr>
              <w:pStyle w:val="a4"/>
              <w:spacing w:line="276" w:lineRule="auto"/>
              <w:jc w:val="left"/>
              <w:rPr>
                <w:lang w:val="ru-RU"/>
              </w:rPr>
            </w:pPr>
            <w:r>
              <w:t>Фахова ознайомлювальна практика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4F46C4C9" w14:textId="7282B0C4" w:rsidR="002A42C2" w:rsidRPr="00C70F33" w:rsidRDefault="002A42C2" w:rsidP="002A42C2">
            <w:pPr>
              <w:pStyle w:val="a4"/>
              <w:spacing w:line="276" w:lineRule="auto"/>
              <w:rPr>
                <w:lang w:val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68F82344" w14:textId="1AC43D0D" w:rsidR="002A42C2" w:rsidRPr="00287139" w:rsidRDefault="002A42C2" w:rsidP="002A42C2">
            <w:pPr>
              <w:pStyle w:val="a4"/>
              <w:spacing w:line="276" w:lineRule="auto"/>
            </w:pPr>
            <w:r w:rsidRPr="00287139">
              <w:t>Залік</w:t>
            </w:r>
          </w:p>
        </w:tc>
      </w:tr>
      <w:tr w:rsidR="002A42C2" w:rsidRPr="00B776DD" w14:paraId="5B134A0D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06C77BE" w14:textId="7F23A2EF" w:rsidR="002A42C2" w:rsidRPr="00C70F33" w:rsidRDefault="002A42C2" w:rsidP="002A42C2">
            <w:pPr>
              <w:pStyle w:val="a4"/>
              <w:spacing w:line="276" w:lineRule="auto"/>
            </w:pPr>
            <w:r w:rsidRPr="00C70F33">
              <w:t xml:space="preserve">ОК </w:t>
            </w:r>
            <w:r>
              <w:t>2</w:t>
            </w:r>
          </w:p>
        </w:tc>
        <w:tc>
          <w:tcPr>
            <w:tcW w:w="5753" w:type="dxa"/>
            <w:shd w:val="clear" w:color="auto" w:fill="FFFFFF"/>
          </w:tcPr>
          <w:p w14:paraId="5C3A6061" w14:textId="7E0905D6" w:rsidR="002A42C2" w:rsidRPr="00B776DD" w:rsidRDefault="002A42C2" w:rsidP="002A42C2">
            <w:pPr>
              <w:pStyle w:val="a4"/>
              <w:spacing w:line="276" w:lineRule="auto"/>
              <w:jc w:val="left"/>
            </w:pPr>
            <w:r w:rsidRPr="00B776DD">
              <w:t>Виробнича практика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46905775" w14:textId="3B31D1C9" w:rsidR="002A42C2" w:rsidRDefault="002A42C2" w:rsidP="002A42C2">
            <w:pPr>
              <w:pStyle w:val="a4"/>
              <w:spacing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2A78103A" w14:textId="0149ED5B" w:rsidR="002A42C2" w:rsidRPr="00287139" w:rsidRDefault="002A42C2" w:rsidP="002A42C2">
            <w:pPr>
              <w:pStyle w:val="a4"/>
              <w:spacing w:line="276" w:lineRule="auto"/>
            </w:pPr>
            <w:r w:rsidRPr="00287139">
              <w:t>Захист звіту</w:t>
            </w:r>
          </w:p>
        </w:tc>
      </w:tr>
      <w:tr w:rsidR="002A42C2" w:rsidRPr="00B776DD" w14:paraId="022E96F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F3FB679" w14:textId="028FDFAD" w:rsidR="002A42C2" w:rsidRPr="00B776DD" w:rsidRDefault="002A42C2" w:rsidP="002A42C2">
            <w:pPr>
              <w:pStyle w:val="a4"/>
              <w:spacing w:line="276" w:lineRule="auto"/>
            </w:pPr>
            <w:r w:rsidRPr="00781092">
              <w:t xml:space="preserve">ОК </w:t>
            </w:r>
            <w:r>
              <w:t>3</w:t>
            </w:r>
          </w:p>
        </w:tc>
        <w:tc>
          <w:tcPr>
            <w:tcW w:w="5753" w:type="dxa"/>
            <w:shd w:val="clear" w:color="auto" w:fill="FFFFFF"/>
          </w:tcPr>
          <w:p w14:paraId="2A482975" w14:textId="47BBDCDF" w:rsidR="002A42C2" w:rsidRPr="00C70F33" w:rsidRDefault="002A42C2" w:rsidP="002A42C2">
            <w:pPr>
              <w:pStyle w:val="a4"/>
              <w:spacing w:line="276" w:lineRule="auto"/>
              <w:jc w:val="left"/>
            </w:pPr>
            <w:r>
              <w:t>Переддипломна практика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2D6B3DC1" w14:textId="0D1543BC" w:rsidR="002A42C2" w:rsidRPr="00190ABD" w:rsidRDefault="002A42C2" w:rsidP="002A42C2">
            <w:pPr>
              <w:pStyle w:val="a4"/>
              <w:spacing w:line="276" w:lineRule="auto"/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062CDD33" w14:textId="03D44C48" w:rsidR="002A42C2" w:rsidRPr="00287139" w:rsidRDefault="002A42C2" w:rsidP="002A42C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2A42C2" w:rsidRPr="009E47E2" w14:paraId="3FA56513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A5EA173" w14:textId="29998BAB" w:rsidR="002A42C2" w:rsidRPr="00C70F33" w:rsidRDefault="002A42C2" w:rsidP="002A42C2">
            <w:pPr>
              <w:pStyle w:val="a4"/>
              <w:spacing w:line="276" w:lineRule="auto"/>
            </w:pPr>
            <w:r w:rsidRPr="00034611">
              <w:t xml:space="preserve">ОК </w:t>
            </w:r>
            <w:r>
              <w:t>4</w:t>
            </w:r>
          </w:p>
        </w:tc>
        <w:tc>
          <w:tcPr>
            <w:tcW w:w="5753" w:type="dxa"/>
            <w:shd w:val="clear" w:color="auto" w:fill="FFFFFF"/>
          </w:tcPr>
          <w:p w14:paraId="5B649D1B" w14:textId="6091F8A7" w:rsidR="002A42C2" w:rsidRDefault="002A42C2" w:rsidP="002A42C2">
            <w:pPr>
              <w:pStyle w:val="a4"/>
              <w:spacing w:line="276" w:lineRule="auto"/>
              <w:jc w:val="left"/>
            </w:pPr>
            <w:r w:rsidRPr="00034611">
              <w:t>Кваліфікаційна атестація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DEBF6F7" w14:textId="5CD4DB1C" w:rsidR="002A42C2" w:rsidRPr="00700E56" w:rsidRDefault="002A42C2" w:rsidP="002A42C2">
            <w:pPr>
              <w:pStyle w:val="a4"/>
              <w:spacing w:line="276" w:lineRule="auto"/>
            </w:pPr>
            <w:r>
              <w:rPr>
                <w:color w:val="000000"/>
              </w:rPr>
              <w:t>8</w:t>
            </w:r>
          </w:p>
        </w:tc>
        <w:tc>
          <w:tcPr>
            <w:tcW w:w="1870" w:type="dxa"/>
            <w:shd w:val="clear" w:color="auto" w:fill="FFFFFF"/>
          </w:tcPr>
          <w:p w14:paraId="206E39A0" w14:textId="126F9481" w:rsidR="002A42C2" w:rsidRPr="00287139" w:rsidRDefault="002A42C2" w:rsidP="002A42C2">
            <w:pPr>
              <w:pStyle w:val="a4"/>
              <w:spacing w:line="240" w:lineRule="auto"/>
            </w:pPr>
            <w:r w:rsidRPr="00287139">
              <w:rPr>
                <w:lang w:val="ru-RU"/>
              </w:rPr>
              <w:t>З</w:t>
            </w:r>
            <w:proofErr w:type="spellStart"/>
            <w:r w:rsidRPr="00287139">
              <w:t>ахист</w:t>
            </w:r>
            <w:proofErr w:type="spellEnd"/>
            <w:r w:rsidRPr="00287139">
              <w:t xml:space="preserve"> кваліфікаційної роботи</w:t>
            </w:r>
          </w:p>
        </w:tc>
      </w:tr>
      <w:tr w:rsidR="002A42C2" w:rsidRPr="00B776DD" w14:paraId="18E59ACC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1907D81D" w14:textId="4B4B67C9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O71448</w:t>
            </w:r>
          </w:p>
        </w:tc>
        <w:tc>
          <w:tcPr>
            <w:tcW w:w="5753" w:type="dxa"/>
            <w:shd w:val="clear" w:color="auto" w:fill="FFFFFF"/>
          </w:tcPr>
          <w:p w14:paraId="5CFAA2BB" w14:textId="26D96F2D" w:rsidR="002A42C2" w:rsidRPr="006E2768" w:rsidRDefault="002A42C2" w:rsidP="002A42C2">
            <w:pPr>
              <w:pStyle w:val="a4"/>
              <w:spacing w:line="276" w:lineRule="auto"/>
              <w:jc w:val="left"/>
            </w:pPr>
            <w:r w:rsidRPr="006E2768">
              <w:t>Економічна інформатика та електронний документообіг</w:t>
            </w:r>
          </w:p>
        </w:tc>
        <w:tc>
          <w:tcPr>
            <w:tcW w:w="995" w:type="dxa"/>
            <w:shd w:val="clear" w:color="auto" w:fill="FFFFFF"/>
          </w:tcPr>
          <w:p w14:paraId="1641C3BE" w14:textId="7E8ACD10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6</w:t>
            </w:r>
          </w:p>
        </w:tc>
        <w:tc>
          <w:tcPr>
            <w:tcW w:w="1870" w:type="dxa"/>
            <w:shd w:val="clear" w:color="auto" w:fill="FFFFFF"/>
          </w:tcPr>
          <w:p w14:paraId="73FF0166" w14:textId="2DE9D61A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Залік</w:t>
            </w:r>
          </w:p>
        </w:tc>
      </w:tr>
      <w:tr w:rsidR="002A42C2" w:rsidRPr="00B776DD" w14:paraId="7CE40D5C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C62159F" w14:textId="1852F7C0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O7415</w:t>
            </w:r>
          </w:p>
        </w:tc>
        <w:tc>
          <w:tcPr>
            <w:tcW w:w="5753" w:type="dxa"/>
            <w:shd w:val="clear" w:color="auto" w:fill="FFFFFF"/>
          </w:tcPr>
          <w:p w14:paraId="09E45DAA" w14:textId="41F73BF2" w:rsidR="002A42C2" w:rsidRPr="006E2768" w:rsidRDefault="002A42C2" w:rsidP="002A42C2">
            <w:pPr>
              <w:pStyle w:val="a4"/>
              <w:spacing w:line="276" w:lineRule="auto"/>
              <w:jc w:val="left"/>
            </w:pPr>
            <w:r w:rsidRPr="006E2768">
              <w:t>Економічна теорія та економіка України</w:t>
            </w:r>
          </w:p>
        </w:tc>
        <w:tc>
          <w:tcPr>
            <w:tcW w:w="995" w:type="dxa"/>
            <w:shd w:val="clear" w:color="auto" w:fill="FFFFFF"/>
          </w:tcPr>
          <w:p w14:paraId="18EA01A0" w14:textId="44C3796C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4</w:t>
            </w:r>
          </w:p>
        </w:tc>
        <w:tc>
          <w:tcPr>
            <w:tcW w:w="1870" w:type="dxa"/>
            <w:shd w:val="clear" w:color="auto" w:fill="FFFFFF"/>
          </w:tcPr>
          <w:p w14:paraId="644D19CF" w14:textId="1A15FB27" w:rsidR="002A42C2" w:rsidRPr="006E2768" w:rsidRDefault="002A42C2" w:rsidP="002A42C2">
            <w:pPr>
              <w:pStyle w:val="a4"/>
              <w:spacing w:line="276" w:lineRule="auto"/>
            </w:pPr>
            <w:r w:rsidRPr="006E2768">
              <w:t>Залік</w:t>
            </w:r>
          </w:p>
        </w:tc>
      </w:tr>
      <w:tr w:rsidR="002A42C2" w:rsidRPr="00B776DD" w14:paraId="6CB60708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B2BEF3E" w14:textId="27FF41DE" w:rsidR="002A42C2" w:rsidRPr="00034611" w:rsidRDefault="002A42C2" w:rsidP="002A42C2">
            <w:pPr>
              <w:pStyle w:val="a4"/>
              <w:spacing w:line="276" w:lineRule="auto"/>
              <w:rPr>
                <w:lang w:val="en-US"/>
              </w:rPr>
            </w:pPr>
            <w:r w:rsidRPr="00034611">
              <w:t xml:space="preserve">ОК </w:t>
            </w:r>
            <w:r>
              <w:t>7</w:t>
            </w:r>
          </w:p>
        </w:tc>
        <w:tc>
          <w:tcPr>
            <w:tcW w:w="5753" w:type="dxa"/>
            <w:shd w:val="clear" w:color="auto" w:fill="FFFFFF"/>
          </w:tcPr>
          <w:p w14:paraId="3F8602AD" w14:textId="4017A2D2" w:rsidR="002A42C2" w:rsidRPr="00034611" w:rsidRDefault="002A42C2" w:rsidP="002A42C2">
            <w:pPr>
              <w:pStyle w:val="a4"/>
              <w:spacing w:line="276" w:lineRule="auto"/>
              <w:jc w:val="left"/>
            </w:pPr>
            <w:r w:rsidRPr="00034611">
              <w:t>Вступ до спеціальності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132188EF" w14:textId="0DAA5BD2" w:rsidR="002A42C2" w:rsidRDefault="002A42C2" w:rsidP="002A42C2">
            <w:pPr>
              <w:pStyle w:val="a4"/>
              <w:spacing w:line="276" w:lineRule="auto"/>
            </w:pPr>
            <w:r>
              <w:rPr>
                <w:color w:val="000000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088EE363" w14:textId="4AFDB51D" w:rsidR="002A42C2" w:rsidRPr="00034611" w:rsidRDefault="002A42C2" w:rsidP="002A42C2">
            <w:pPr>
              <w:pStyle w:val="a4"/>
              <w:spacing w:line="276" w:lineRule="auto"/>
            </w:pPr>
            <w:r w:rsidRPr="00034611">
              <w:t>Екзамен</w:t>
            </w:r>
          </w:p>
        </w:tc>
      </w:tr>
      <w:tr w:rsidR="002A42C2" w:rsidRPr="00B776DD" w14:paraId="4FB4B2FF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80E5196" w14:textId="389D2EC9" w:rsidR="002A42C2" w:rsidRPr="00034611" w:rsidRDefault="002A42C2" w:rsidP="002A42C2">
            <w:pPr>
              <w:pStyle w:val="a4"/>
              <w:spacing w:line="276" w:lineRule="auto"/>
            </w:pPr>
            <w:r w:rsidRPr="00B776DD">
              <w:t xml:space="preserve">ОК </w:t>
            </w:r>
            <w:r>
              <w:t>8</w:t>
            </w:r>
          </w:p>
        </w:tc>
        <w:tc>
          <w:tcPr>
            <w:tcW w:w="5753" w:type="dxa"/>
            <w:shd w:val="clear" w:color="auto" w:fill="FFFFFF"/>
          </w:tcPr>
          <w:p w14:paraId="285C8970" w14:textId="4B510914" w:rsidR="002A42C2" w:rsidRPr="00034611" w:rsidRDefault="002A42C2" w:rsidP="002A42C2">
            <w:pPr>
              <w:pStyle w:val="a4"/>
              <w:spacing w:line="276" w:lineRule="auto"/>
              <w:jc w:val="left"/>
            </w:pPr>
            <w:proofErr w:type="spellStart"/>
            <w:r w:rsidRPr="00B776DD">
              <w:t>Самоменеджмент</w:t>
            </w:r>
            <w:proofErr w:type="spellEnd"/>
          </w:p>
        </w:tc>
        <w:tc>
          <w:tcPr>
            <w:tcW w:w="995" w:type="dxa"/>
            <w:shd w:val="clear" w:color="auto" w:fill="FFFFFF"/>
          </w:tcPr>
          <w:p w14:paraId="01114C08" w14:textId="7ED6158F" w:rsidR="002A42C2" w:rsidRDefault="002A42C2" w:rsidP="002A42C2">
            <w:pPr>
              <w:pStyle w:val="a4"/>
              <w:spacing w:line="276" w:lineRule="auto"/>
              <w:rPr>
                <w:color w:val="000000"/>
              </w:rPr>
            </w:pPr>
            <w:r w:rsidRPr="00B776DD">
              <w:t>4</w:t>
            </w:r>
          </w:p>
        </w:tc>
        <w:tc>
          <w:tcPr>
            <w:tcW w:w="1870" w:type="dxa"/>
            <w:shd w:val="clear" w:color="auto" w:fill="FFFFFF"/>
          </w:tcPr>
          <w:p w14:paraId="0F9E872E" w14:textId="76061238" w:rsidR="002A42C2" w:rsidRPr="00034611" w:rsidRDefault="002A42C2" w:rsidP="002A42C2">
            <w:pPr>
              <w:pStyle w:val="a4"/>
              <w:spacing w:line="276" w:lineRule="auto"/>
            </w:pPr>
            <w:r w:rsidRPr="00B776DD">
              <w:t>Екзамен</w:t>
            </w:r>
          </w:p>
        </w:tc>
      </w:tr>
      <w:tr w:rsidR="002A42C2" w:rsidRPr="00B776DD" w14:paraId="09B9698E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2BED251" w14:textId="40B18B4F" w:rsidR="002A42C2" w:rsidRDefault="002A42C2" w:rsidP="002A42C2">
            <w:pPr>
              <w:pStyle w:val="a4"/>
              <w:spacing w:line="276" w:lineRule="auto"/>
            </w:pPr>
            <w:r w:rsidRPr="00BF53CA">
              <w:t xml:space="preserve">ОК </w:t>
            </w:r>
            <w:r>
              <w:t>9</w:t>
            </w:r>
          </w:p>
        </w:tc>
        <w:tc>
          <w:tcPr>
            <w:tcW w:w="5753" w:type="dxa"/>
            <w:shd w:val="clear" w:color="auto" w:fill="FFFFFF"/>
          </w:tcPr>
          <w:p w14:paraId="7D9750C7" w14:textId="4BA692BB" w:rsidR="002A42C2" w:rsidRPr="00013CE8" w:rsidRDefault="002A42C2" w:rsidP="002A42C2">
            <w:pPr>
              <w:pStyle w:val="a4"/>
              <w:spacing w:line="276" w:lineRule="auto"/>
              <w:jc w:val="left"/>
            </w:pPr>
            <w:r w:rsidRPr="00034611">
              <w:t>Електронна комерція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102DCF4" w14:textId="5057DCE2" w:rsidR="002A42C2" w:rsidRDefault="002A42C2" w:rsidP="002A42C2">
            <w:pPr>
              <w:pStyle w:val="a4"/>
              <w:spacing w:line="276" w:lineRule="auto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55E33D74" w14:textId="55C1B8D8" w:rsidR="002A42C2" w:rsidRPr="00013CE8" w:rsidRDefault="002A42C2" w:rsidP="002A42C2">
            <w:pPr>
              <w:pStyle w:val="a4"/>
              <w:spacing w:line="276" w:lineRule="auto"/>
            </w:pPr>
            <w:r w:rsidRPr="00013CE8">
              <w:t>Екзамен</w:t>
            </w:r>
          </w:p>
        </w:tc>
      </w:tr>
      <w:tr w:rsidR="002A42C2" w:rsidRPr="00B776DD" w14:paraId="510C6572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30A7ABA" w14:textId="7BF7BDBE" w:rsidR="002A42C2" w:rsidRPr="00BF53CA" w:rsidRDefault="002A42C2" w:rsidP="002A42C2">
            <w:pPr>
              <w:pStyle w:val="a4"/>
              <w:spacing w:line="276" w:lineRule="auto"/>
            </w:pPr>
            <w:r w:rsidRPr="00BF53CA">
              <w:t xml:space="preserve">ОК </w:t>
            </w:r>
            <w:r>
              <w:t>10</w:t>
            </w:r>
          </w:p>
        </w:tc>
        <w:tc>
          <w:tcPr>
            <w:tcW w:w="5753" w:type="dxa"/>
            <w:shd w:val="clear" w:color="auto" w:fill="FFFFFF"/>
          </w:tcPr>
          <w:p w14:paraId="4412E81E" w14:textId="31DB6A6C" w:rsidR="002A42C2" w:rsidRPr="00034611" w:rsidRDefault="002A42C2" w:rsidP="002A42C2">
            <w:pPr>
              <w:pStyle w:val="a4"/>
              <w:spacing w:line="276" w:lineRule="auto"/>
              <w:jc w:val="left"/>
            </w:pPr>
            <w:r w:rsidRPr="00013CE8">
              <w:t>Теорія організації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245FA9BC" w14:textId="498E75F2" w:rsidR="002A42C2" w:rsidRDefault="002A42C2" w:rsidP="002A42C2">
            <w:pPr>
              <w:pStyle w:val="a4"/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04FF4BD2" w14:textId="794F8E0A" w:rsidR="002A42C2" w:rsidRPr="00013CE8" w:rsidRDefault="002A42C2" w:rsidP="002A42C2">
            <w:pPr>
              <w:pStyle w:val="a4"/>
              <w:spacing w:line="276" w:lineRule="auto"/>
            </w:pPr>
            <w:r w:rsidRPr="00013CE8">
              <w:t>Екзамен</w:t>
            </w:r>
          </w:p>
        </w:tc>
      </w:tr>
      <w:tr w:rsidR="002A42C2" w:rsidRPr="00B776DD" w14:paraId="669AD100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012C493" w14:textId="030281A5" w:rsidR="002A42C2" w:rsidRPr="00BF53CA" w:rsidRDefault="002A42C2" w:rsidP="002A42C2">
            <w:pPr>
              <w:pStyle w:val="a4"/>
              <w:spacing w:line="276" w:lineRule="auto"/>
            </w:pPr>
            <w:r>
              <w:t>ОК 10</w:t>
            </w:r>
            <w:r>
              <w:rPr>
                <w:lang w:val="en-US"/>
              </w:rPr>
              <w:t>-1</w:t>
            </w:r>
          </w:p>
        </w:tc>
        <w:tc>
          <w:tcPr>
            <w:tcW w:w="5753" w:type="dxa"/>
            <w:shd w:val="clear" w:color="auto" w:fill="FFFFFF"/>
          </w:tcPr>
          <w:p w14:paraId="4B0C2533" w14:textId="053571DF" w:rsidR="002A42C2" w:rsidRPr="00034611" w:rsidRDefault="002A42C2" w:rsidP="002A42C2">
            <w:pPr>
              <w:pStyle w:val="a4"/>
              <w:spacing w:line="276" w:lineRule="auto"/>
              <w:jc w:val="left"/>
            </w:pPr>
            <w:r w:rsidRPr="00013CE8">
              <w:t>Теорія організації</w:t>
            </w:r>
            <w:r>
              <w:t xml:space="preserve"> (КР)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2BFC01A7" w14:textId="6E5E2019" w:rsidR="002A42C2" w:rsidRDefault="002A42C2" w:rsidP="002A42C2">
            <w:pPr>
              <w:pStyle w:val="a4"/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7DD81B43" w14:textId="2C023FBE" w:rsidR="002A42C2" w:rsidRPr="00013CE8" w:rsidRDefault="002A42C2" w:rsidP="002A42C2">
            <w:pPr>
              <w:pStyle w:val="a4"/>
              <w:spacing w:line="276" w:lineRule="auto"/>
            </w:pPr>
            <w:r w:rsidRPr="00013CE8">
              <w:t>курсова робота</w:t>
            </w:r>
          </w:p>
        </w:tc>
      </w:tr>
      <w:tr w:rsidR="002A42C2" w:rsidRPr="00B776DD" w14:paraId="2D0A3392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E0EA7E0" w14:textId="09768BA9" w:rsidR="002A42C2" w:rsidRDefault="002A42C2" w:rsidP="002A42C2">
            <w:pPr>
              <w:pStyle w:val="a4"/>
              <w:spacing w:line="276" w:lineRule="auto"/>
              <w:jc w:val="both"/>
            </w:pPr>
            <w:r w:rsidRPr="00B776DD">
              <w:t xml:space="preserve">ОК </w:t>
            </w:r>
            <w:r>
              <w:t>11</w:t>
            </w:r>
          </w:p>
        </w:tc>
        <w:tc>
          <w:tcPr>
            <w:tcW w:w="5753" w:type="dxa"/>
            <w:shd w:val="clear" w:color="auto" w:fill="FFFFFF"/>
          </w:tcPr>
          <w:p w14:paraId="434B3C47" w14:textId="15189548" w:rsidR="002A42C2" w:rsidRPr="00013CE8" w:rsidRDefault="002A42C2" w:rsidP="002A42C2">
            <w:pPr>
              <w:pStyle w:val="a4"/>
              <w:spacing w:line="276" w:lineRule="auto"/>
              <w:jc w:val="left"/>
            </w:pPr>
            <w:r>
              <w:t>Інноваційне підприємництво та управління стартап-проектами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8544C08" w14:textId="2AB30D24" w:rsidR="002A42C2" w:rsidRDefault="00335525" w:rsidP="002A42C2">
            <w:pPr>
              <w:pStyle w:val="a4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70" w:type="dxa"/>
            <w:shd w:val="clear" w:color="auto" w:fill="FFFFFF"/>
          </w:tcPr>
          <w:p w14:paraId="14F59963" w14:textId="50EB3A20" w:rsidR="002A42C2" w:rsidRPr="00013CE8" w:rsidRDefault="002A42C2" w:rsidP="002A42C2">
            <w:pPr>
              <w:pStyle w:val="a4"/>
              <w:spacing w:line="276" w:lineRule="auto"/>
            </w:pPr>
            <w:r w:rsidRPr="00964975">
              <w:t>Залік</w:t>
            </w:r>
          </w:p>
        </w:tc>
      </w:tr>
      <w:tr w:rsidR="00335525" w:rsidRPr="00B776DD" w14:paraId="4C84695B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6A3A850" w14:textId="323E2E9C" w:rsidR="00335525" w:rsidRPr="00B776DD" w:rsidRDefault="00335525" w:rsidP="00335525">
            <w:pPr>
              <w:pStyle w:val="a4"/>
              <w:spacing w:line="276" w:lineRule="auto"/>
              <w:jc w:val="both"/>
            </w:pPr>
            <w:r w:rsidRPr="00BF53CA">
              <w:t xml:space="preserve">ОК </w:t>
            </w:r>
            <w:r>
              <w:t>12</w:t>
            </w:r>
          </w:p>
        </w:tc>
        <w:tc>
          <w:tcPr>
            <w:tcW w:w="5753" w:type="dxa"/>
            <w:shd w:val="clear" w:color="auto" w:fill="FFFFFF"/>
          </w:tcPr>
          <w:p w14:paraId="6F7CD169" w14:textId="5230E7BE" w:rsidR="00335525" w:rsidRDefault="00335525" w:rsidP="00335525">
            <w:pPr>
              <w:pStyle w:val="a4"/>
              <w:spacing w:line="276" w:lineRule="auto"/>
              <w:jc w:val="left"/>
            </w:pPr>
            <w:r w:rsidRPr="001D176C">
              <w:t>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227AACDF" w14:textId="39373313" w:rsidR="00335525" w:rsidRDefault="00335525" w:rsidP="00335525">
            <w:pPr>
              <w:pStyle w:val="a4"/>
              <w:spacing w:line="276" w:lineRule="auto"/>
              <w:rPr>
                <w:color w:val="000000"/>
              </w:rPr>
            </w:pPr>
            <w:r>
              <w:t>6</w:t>
            </w:r>
          </w:p>
        </w:tc>
        <w:tc>
          <w:tcPr>
            <w:tcW w:w="1870" w:type="dxa"/>
            <w:shd w:val="clear" w:color="auto" w:fill="FFFFFF"/>
          </w:tcPr>
          <w:p w14:paraId="5746A713" w14:textId="15AF2B95" w:rsidR="00335525" w:rsidRPr="00964975" w:rsidRDefault="00335525" w:rsidP="00335525">
            <w:pPr>
              <w:pStyle w:val="a4"/>
              <w:spacing w:line="276" w:lineRule="auto"/>
            </w:pPr>
            <w:r w:rsidRPr="001D176C">
              <w:t>Екзамен</w:t>
            </w:r>
          </w:p>
        </w:tc>
      </w:tr>
      <w:tr w:rsidR="00335525" w:rsidRPr="00B776DD" w14:paraId="2DB0E1D8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0745667" w14:textId="026EBD22" w:rsidR="00335525" w:rsidRPr="00B776DD" w:rsidRDefault="00335525" w:rsidP="00335525">
            <w:pPr>
              <w:pStyle w:val="a4"/>
              <w:spacing w:line="276" w:lineRule="auto"/>
              <w:jc w:val="both"/>
            </w:pPr>
            <w:r>
              <w:t>ОК12-1</w:t>
            </w:r>
          </w:p>
        </w:tc>
        <w:tc>
          <w:tcPr>
            <w:tcW w:w="5753" w:type="dxa"/>
            <w:shd w:val="clear" w:color="auto" w:fill="FFFFFF"/>
          </w:tcPr>
          <w:p w14:paraId="7A238229" w14:textId="1ACFFBB9" w:rsidR="00335525" w:rsidRDefault="00335525" w:rsidP="00335525">
            <w:pPr>
              <w:pStyle w:val="a4"/>
              <w:spacing w:line="276" w:lineRule="auto"/>
              <w:jc w:val="left"/>
            </w:pPr>
            <w:r w:rsidRPr="001D176C">
              <w:t>Менеджмент</w:t>
            </w:r>
            <w:r>
              <w:t xml:space="preserve"> (КР)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F454971" w14:textId="37F895FD" w:rsidR="00335525" w:rsidRDefault="00335525" w:rsidP="00335525">
            <w:pPr>
              <w:pStyle w:val="a4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601F5947" w14:textId="569EE413" w:rsidR="00335525" w:rsidRPr="00964975" w:rsidRDefault="00335525" w:rsidP="00335525">
            <w:pPr>
              <w:pStyle w:val="a4"/>
              <w:spacing w:line="276" w:lineRule="auto"/>
            </w:pPr>
            <w:r>
              <w:t>К</w:t>
            </w:r>
            <w:r w:rsidRPr="001D176C">
              <w:t>урсова робота</w:t>
            </w:r>
          </w:p>
        </w:tc>
      </w:tr>
      <w:tr w:rsidR="002A42C2" w:rsidRPr="00B776DD" w14:paraId="44A951FE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C46A203" w14:textId="3F389D9C" w:rsidR="002A42C2" w:rsidRPr="00BF53CA" w:rsidRDefault="002A42C2" w:rsidP="002A42C2">
            <w:pPr>
              <w:pStyle w:val="a4"/>
              <w:spacing w:line="276" w:lineRule="auto"/>
            </w:pPr>
            <w:r w:rsidRPr="001D176C">
              <w:t xml:space="preserve">ОК </w:t>
            </w:r>
            <w:r>
              <w:t>1</w:t>
            </w:r>
            <w:r w:rsidR="00335525">
              <w:t>3</w:t>
            </w:r>
          </w:p>
        </w:tc>
        <w:tc>
          <w:tcPr>
            <w:tcW w:w="5753" w:type="dxa"/>
            <w:shd w:val="clear" w:color="auto" w:fill="FFFFFF"/>
          </w:tcPr>
          <w:p w14:paraId="3CC245E0" w14:textId="469F9254" w:rsidR="002A42C2" w:rsidRPr="00034611" w:rsidRDefault="002A42C2" w:rsidP="002A42C2">
            <w:pPr>
              <w:pStyle w:val="a4"/>
              <w:spacing w:line="276" w:lineRule="auto"/>
              <w:jc w:val="left"/>
            </w:pPr>
            <w:r>
              <w:t xml:space="preserve">Інформаційні </w:t>
            </w:r>
            <w:r w:rsidRPr="00F53425">
              <w:rPr>
                <w:color w:val="000000" w:themeColor="text1"/>
              </w:rPr>
              <w:t>системи в менеджменті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3FF74BA" w14:textId="67EBE529" w:rsidR="002A42C2" w:rsidRPr="00F53425" w:rsidRDefault="00335525" w:rsidP="002A42C2">
            <w:pPr>
              <w:pStyle w:val="a4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7A2DA895" w14:textId="786D58E1" w:rsidR="002A42C2" w:rsidRPr="00013CE8" w:rsidRDefault="00335525" w:rsidP="002A42C2">
            <w:pPr>
              <w:pStyle w:val="a4"/>
              <w:spacing w:line="276" w:lineRule="auto"/>
            </w:pPr>
            <w:r>
              <w:t>Залік</w:t>
            </w:r>
          </w:p>
        </w:tc>
      </w:tr>
      <w:tr w:rsidR="00335525" w:rsidRPr="00B776DD" w14:paraId="39BDE5FE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4171450C" w14:textId="0EC2D902" w:rsidR="00335525" w:rsidRPr="001D176C" w:rsidRDefault="00335525" w:rsidP="00335525">
            <w:pPr>
              <w:pStyle w:val="a4"/>
              <w:spacing w:line="276" w:lineRule="auto"/>
            </w:pPr>
            <w:r w:rsidRPr="0050306D">
              <w:rPr>
                <w:lang w:val="ru-RU"/>
              </w:rPr>
              <w:t>O73417</w:t>
            </w:r>
          </w:p>
        </w:tc>
        <w:tc>
          <w:tcPr>
            <w:tcW w:w="5753" w:type="dxa"/>
            <w:shd w:val="clear" w:color="auto" w:fill="FFFFFF"/>
          </w:tcPr>
          <w:p w14:paraId="3172BC85" w14:textId="640BEBC1" w:rsidR="00335525" w:rsidRDefault="00335525" w:rsidP="00335525">
            <w:pPr>
              <w:pStyle w:val="a4"/>
              <w:spacing w:line="276" w:lineRule="auto"/>
              <w:jc w:val="left"/>
            </w:pPr>
            <w:r w:rsidRPr="00F53425">
              <w:t>Економіка моря</w:t>
            </w:r>
          </w:p>
        </w:tc>
        <w:tc>
          <w:tcPr>
            <w:tcW w:w="995" w:type="dxa"/>
            <w:shd w:val="clear" w:color="auto" w:fill="FFFFFF"/>
          </w:tcPr>
          <w:p w14:paraId="19B70805" w14:textId="386036A3" w:rsidR="00335525" w:rsidRDefault="00335525" w:rsidP="00335525">
            <w:pPr>
              <w:pStyle w:val="a4"/>
              <w:spacing w:line="276" w:lineRule="auto"/>
              <w:rPr>
                <w:color w:val="000000"/>
              </w:rPr>
            </w:pPr>
            <w:r w:rsidRPr="00F53425">
              <w:t>3</w:t>
            </w:r>
          </w:p>
        </w:tc>
        <w:tc>
          <w:tcPr>
            <w:tcW w:w="1870" w:type="dxa"/>
            <w:shd w:val="clear" w:color="auto" w:fill="FFFFFF"/>
          </w:tcPr>
          <w:p w14:paraId="1DBB6928" w14:textId="5E1CD7CA" w:rsidR="00335525" w:rsidRPr="001D176C" w:rsidRDefault="00335525" w:rsidP="00335525">
            <w:pPr>
              <w:pStyle w:val="a4"/>
              <w:spacing w:line="276" w:lineRule="auto"/>
            </w:pPr>
            <w:r w:rsidRPr="00F53425">
              <w:t>Залік</w:t>
            </w:r>
          </w:p>
        </w:tc>
      </w:tr>
      <w:tr w:rsidR="00335525" w:rsidRPr="00B776DD" w14:paraId="08A73341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391CCAD" w14:textId="6DE60418" w:rsidR="00335525" w:rsidRPr="00DC1DBB" w:rsidRDefault="00335525" w:rsidP="00335525">
            <w:pPr>
              <w:pStyle w:val="a4"/>
              <w:spacing w:line="276" w:lineRule="auto"/>
              <w:rPr>
                <w:highlight w:val="yellow"/>
              </w:rPr>
            </w:pPr>
            <w:r w:rsidRPr="0050306D">
              <w:lastRenderedPageBreak/>
              <w:t>O7145</w:t>
            </w:r>
          </w:p>
        </w:tc>
        <w:tc>
          <w:tcPr>
            <w:tcW w:w="5753" w:type="dxa"/>
            <w:shd w:val="clear" w:color="auto" w:fill="FFFFFF"/>
          </w:tcPr>
          <w:p w14:paraId="7B65CEE7" w14:textId="2C380C9F" w:rsidR="00335525" w:rsidRPr="00F53425" w:rsidRDefault="00335525" w:rsidP="00335525">
            <w:pPr>
              <w:pStyle w:val="a4"/>
              <w:spacing w:line="276" w:lineRule="auto"/>
              <w:jc w:val="left"/>
            </w:pPr>
            <w:r w:rsidRPr="0050306D">
              <w:t>Дослідження операцій</w:t>
            </w:r>
          </w:p>
        </w:tc>
        <w:tc>
          <w:tcPr>
            <w:tcW w:w="995" w:type="dxa"/>
            <w:shd w:val="clear" w:color="auto" w:fill="FFFFFF"/>
          </w:tcPr>
          <w:p w14:paraId="0BBF6DC1" w14:textId="7D490BFF" w:rsidR="00335525" w:rsidRPr="00F53425" w:rsidRDefault="00335525" w:rsidP="00335525">
            <w:pPr>
              <w:pStyle w:val="a4"/>
              <w:spacing w:line="276" w:lineRule="auto"/>
              <w:rPr>
                <w:color w:val="000000"/>
              </w:rPr>
            </w:pPr>
            <w:r w:rsidRPr="003C1BCE">
              <w:t>4</w:t>
            </w:r>
          </w:p>
        </w:tc>
        <w:tc>
          <w:tcPr>
            <w:tcW w:w="1870" w:type="dxa"/>
            <w:shd w:val="clear" w:color="auto" w:fill="FFFFFF"/>
          </w:tcPr>
          <w:p w14:paraId="49E24613" w14:textId="765E267A" w:rsidR="00335525" w:rsidRPr="00F53425" w:rsidRDefault="00335525" w:rsidP="00335525">
            <w:pPr>
              <w:pStyle w:val="a4"/>
              <w:spacing w:line="276" w:lineRule="auto"/>
            </w:pPr>
            <w:r w:rsidRPr="003C1BCE">
              <w:t>Екзамен</w:t>
            </w:r>
          </w:p>
        </w:tc>
      </w:tr>
      <w:tr w:rsidR="00335525" w:rsidRPr="00B776DD" w14:paraId="4119F755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B3DADC9" w14:textId="242A13FC" w:rsidR="00335525" w:rsidRPr="00034611" w:rsidRDefault="00335525" w:rsidP="00335525">
            <w:pPr>
              <w:pStyle w:val="a4"/>
              <w:spacing w:line="276" w:lineRule="auto"/>
            </w:pPr>
            <w:r w:rsidRPr="003C1BCE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16</w:t>
            </w:r>
          </w:p>
        </w:tc>
        <w:tc>
          <w:tcPr>
            <w:tcW w:w="5753" w:type="dxa"/>
            <w:shd w:val="clear" w:color="auto" w:fill="FFFFFF"/>
          </w:tcPr>
          <w:p w14:paraId="4840BB15" w14:textId="56DA9B13" w:rsidR="00335525" w:rsidRPr="00034611" w:rsidRDefault="00335525" w:rsidP="00335525">
            <w:pPr>
              <w:pStyle w:val="a4"/>
              <w:spacing w:line="276" w:lineRule="auto"/>
              <w:jc w:val="left"/>
            </w:pPr>
            <w:r w:rsidRPr="003C1BCE">
              <w:rPr>
                <w:color w:val="000000" w:themeColor="text1"/>
              </w:rPr>
              <w:t>Управління персоналом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7655DDE8" w14:textId="1B7C1945" w:rsidR="00335525" w:rsidRPr="00DB25B2" w:rsidRDefault="00335525" w:rsidP="00335525">
            <w:pPr>
              <w:pStyle w:val="a4"/>
              <w:spacing w:line="276" w:lineRule="auto"/>
            </w:pPr>
            <w:r w:rsidRPr="003C1BCE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572EFFD8" w14:textId="02E23F17" w:rsidR="00335525" w:rsidRPr="00013CE8" w:rsidRDefault="00335525" w:rsidP="00335525">
            <w:pPr>
              <w:pStyle w:val="a4"/>
              <w:spacing w:line="276" w:lineRule="auto"/>
            </w:pPr>
            <w:r w:rsidRPr="003C1BCE">
              <w:rPr>
                <w:color w:val="000000" w:themeColor="text1"/>
              </w:rPr>
              <w:t>Екзамен</w:t>
            </w:r>
          </w:p>
        </w:tc>
      </w:tr>
      <w:tr w:rsidR="00335525" w:rsidRPr="00B776DD" w14:paraId="0371C02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1C324701" w14:textId="0771B938" w:rsidR="00335525" w:rsidRPr="00DB25B2" w:rsidRDefault="00335525" w:rsidP="00335525">
            <w:pPr>
              <w:pStyle w:val="a4"/>
              <w:spacing w:line="276" w:lineRule="auto"/>
              <w:rPr>
                <w:lang w:val="en-US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17</w:t>
            </w:r>
          </w:p>
        </w:tc>
        <w:tc>
          <w:tcPr>
            <w:tcW w:w="5753" w:type="dxa"/>
            <w:shd w:val="clear" w:color="auto" w:fill="FFFFFF"/>
          </w:tcPr>
          <w:p w14:paraId="4FDAC402" w14:textId="31B37026" w:rsidR="00335525" w:rsidRPr="00013CE8" w:rsidRDefault="00335525" w:rsidP="00335525">
            <w:pPr>
              <w:pStyle w:val="a4"/>
              <w:spacing w:line="276" w:lineRule="auto"/>
              <w:jc w:val="left"/>
            </w:pPr>
            <w:r w:rsidRPr="00934CE2">
              <w:rPr>
                <w:color w:val="000000" w:themeColor="text1"/>
              </w:rPr>
              <w:t>Креативний менеджмент</w:t>
            </w:r>
          </w:p>
        </w:tc>
        <w:tc>
          <w:tcPr>
            <w:tcW w:w="995" w:type="dxa"/>
            <w:shd w:val="clear" w:color="auto" w:fill="FFFFFF"/>
          </w:tcPr>
          <w:p w14:paraId="169E67FB" w14:textId="4663B313" w:rsidR="00335525" w:rsidRPr="00DB25B2" w:rsidRDefault="00335525" w:rsidP="00335525">
            <w:pPr>
              <w:pStyle w:val="a4"/>
              <w:spacing w:line="276" w:lineRule="auto"/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5607C733" w14:textId="62CE233F" w:rsidR="00335525" w:rsidRPr="00013CE8" w:rsidRDefault="00335525" w:rsidP="00335525">
            <w:pPr>
              <w:pStyle w:val="a4"/>
              <w:spacing w:line="276" w:lineRule="auto"/>
            </w:pPr>
            <w:r>
              <w:rPr>
                <w:color w:val="000000" w:themeColor="text1"/>
              </w:rPr>
              <w:t>Залік</w:t>
            </w:r>
          </w:p>
        </w:tc>
      </w:tr>
      <w:tr w:rsidR="00335525" w:rsidRPr="00B776DD" w14:paraId="21FD8FA2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E88808E" w14:textId="244C8610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18</w:t>
            </w:r>
          </w:p>
        </w:tc>
        <w:tc>
          <w:tcPr>
            <w:tcW w:w="5753" w:type="dxa"/>
            <w:shd w:val="clear" w:color="auto" w:fill="FFFFFF"/>
          </w:tcPr>
          <w:p w14:paraId="35B8AF10" w14:textId="72910AC8" w:rsidR="00335525" w:rsidRPr="003C1BCE" w:rsidRDefault="00335525" w:rsidP="00335525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Менеджмент підприємницької діяльності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920CCBC" w14:textId="415787C1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4A5B0C8E" w14:textId="55FFBC92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Залік</w:t>
            </w:r>
          </w:p>
        </w:tc>
      </w:tr>
      <w:tr w:rsidR="00335525" w:rsidRPr="00B776DD" w14:paraId="0FE0BB7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3218E4A" w14:textId="65C0188A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19</w:t>
            </w:r>
          </w:p>
        </w:tc>
        <w:tc>
          <w:tcPr>
            <w:tcW w:w="5753" w:type="dxa"/>
            <w:shd w:val="clear" w:color="auto" w:fill="FFFFFF"/>
          </w:tcPr>
          <w:p w14:paraId="195C8B85" w14:textId="157A5375" w:rsidR="00335525" w:rsidRPr="003C1BCE" w:rsidRDefault="00335525" w:rsidP="00335525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Прийняття управлінських рішень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E613C12" w14:textId="10E06382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434A2E58" w14:textId="0B5627F4" w:rsidR="00335525" w:rsidRPr="003C1BCE" w:rsidRDefault="00335525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335525" w:rsidRPr="00B776DD" w14:paraId="434EDBF3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1420349" w14:textId="4A739F9E" w:rsidR="00335525" w:rsidRPr="003C1BCE" w:rsidRDefault="00871462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 20</w:t>
            </w:r>
          </w:p>
        </w:tc>
        <w:tc>
          <w:tcPr>
            <w:tcW w:w="5753" w:type="dxa"/>
            <w:shd w:val="clear" w:color="auto" w:fill="FFFFFF"/>
          </w:tcPr>
          <w:p w14:paraId="0C85010F" w14:textId="7FAF1F72" w:rsidR="00335525" w:rsidRPr="003C1BCE" w:rsidRDefault="00871462" w:rsidP="00335525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Комунікативний 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65864189" w14:textId="7C5657F0" w:rsidR="00335525" w:rsidRPr="00871462" w:rsidRDefault="00871462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6A8D2199" w14:textId="087ACDBC" w:rsidR="00335525" w:rsidRPr="003C1BCE" w:rsidRDefault="00871462" w:rsidP="00335525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78B5E715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ECFE1BD" w14:textId="380E7EFF" w:rsidR="00871462" w:rsidRPr="0050306D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21</w:t>
            </w:r>
          </w:p>
        </w:tc>
        <w:tc>
          <w:tcPr>
            <w:tcW w:w="5753" w:type="dxa"/>
            <w:shd w:val="clear" w:color="auto" w:fill="FFFFFF"/>
          </w:tcPr>
          <w:p w14:paraId="08140A19" w14:textId="1C88AB89" w:rsidR="00871462" w:rsidRPr="0050306D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Крос-культурний 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3D40D12" w14:textId="422971C6" w:rsidR="00871462" w:rsidRPr="003C1BCE" w:rsidRDefault="00871462" w:rsidP="00871462">
            <w:pPr>
              <w:pStyle w:val="a4"/>
              <w:spacing w:line="276" w:lineRule="auto"/>
              <w:rPr>
                <w:color w:val="000000" w:themeColor="text1"/>
                <w:lang w:val="en-US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7906108D" w14:textId="4AFE8BF3" w:rsidR="00871462" w:rsidRPr="003C1BCE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06C822D3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471E011" w14:textId="3ED781A6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22</w:t>
            </w:r>
          </w:p>
        </w:tc>
        <w:tc>
          <w:tcPr>
            <w:tcW w:w="5753" w:type="dxa"/>
            <w:shd w:val="clear" w:color="auto" w:fill="FFFFFF"/>
          </w:tcPr>
          <w:p w14:paraId="1FAD8E45" w14:textId="500DD66C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Маркетинговий менеджмент</w:t>
            </w:r>
          </w:p>
        </w:tc>
        <w:tc>
          <w:tcPr>
            <w:tcW w:w="995" w:type="dxa"/>
            <w:shd w:val="clear" w:color="auto" w:fill="FFFFFF"/>
          </w:tcPr>
          <w:p w14:paraId="6037B957" w14:textId="3ECEFAE7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54CE3B5C" w14:textId="7F7F5910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188E410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1B66C39" w14:textId="6AB7672B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 </w:t>
            </w:r>
            <w:r w:rsidRPr="00934CE2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5753" w:type="dxa"/>
            <w:shd w:val="clear" w:color="auto" w:fill="FFFFFF"/>
          </w:tcPr>
          <w:p w14:paraId="6E629BAC" w14:textId="4B758711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Бізнес-планування інноваційного </w:t>
            </w:r>
            <w:proofErr w:type="spellStart"/>
            <w:r w:rsidRPr="00934CE2">
              <w:rPr>
                <w:color w:val="000000" w:themeColor="text1"/>
              </w:rPr>
              <w:t>проєкту</w:t>
            </w:r>
            <w:proofErr w:type="spellEnd"/>
          </w:p>
        </w:tc>
        <w:tc>
          <w:tcPr>
            <w:tcW w:w="995" w:type="dxa"/>
            <w:shd w:val="clear" w:color="auto" w:fill="FFFFFF"/>
            <w:vAlign w:val="center"/>
          </w:tcPr>
          <w:p w14:paraId="57FB14F0" w14:textId="33437E6F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565F13FA" w14:textId="791131B6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Екзамен </w:t>
            </w:r>
          </w:p>
        </w:tc>
      </w:tr>
      <w:tr w:rsidR="00871462" w:rsidRPr="00B776DD" w14:paraId="5CB43F50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DE1A871" w14:textId="5CDF89E7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ОК </w:t>
            </w:r>
            <w:r w:rsidRPr="00934CE2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3</w:t>
            </w:r>
            <w:r w:rsidRPr="00934CE2">
              <w:rPr>
                <w:color w:val="000000" w:themeColor="text1"/>
              </w:rPr>
              <w:t>-1</w:t>
            </w:r>
          </w:p>
        </w:tc>
        <w:tc>
          <w:tcPr>
            <w:tcW w:w="5753" w:type="dxa"/>
            <w:shd w:val="clear" w:color="auto" w:fill="FFFFFF"/>
          </w:tcPr>
          <w:p w14:paraId="2507A73B" w14:textId="42497CD8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Бізнес-планування інноваційного </w:t>
            </w:r>
            <w:proofErr w:type="spellStart"/>
            <w:r w:rsidRPr="00934CE2">
              <w:rPr>
                <w:color w:val="000000" w:themeColor="text1"/>
              </w:rPr>
              <w:t>проєкту</w:t>
            </w:r>
            <w:proofErr w:type="spellEnd"/>
            <w:r w:rsidRPr="00934CE2">
              <w:rPr>
                <w:color w:val="000000" w:themeColor="text1"/>
              </w:rPr>
              <w:t xml:space="preserve"> (КР)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1A75468" w14:textId="18475552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7B5DE8AD" w14:textId="03A0DF05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Курсова робота</w:t>
            </w:r>
          </w:p>
        </w:tc>
      </w:tr>
      <w:tr w:rsidR="00871462" w:rsidRPr="00B776DD" w14:paraId="130A1F1B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463555A5" w14:textId="1FCDA8B6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24</w:t>
            </w:r>
          </w:p>
        </w:tc>
        <w:tc>
          <w:tcPr>
            <w:tcW w:w="5753" w:type="dxa"/>
            <w:shd w:val="clear" w:color="auto" w:fill="FFFFFF"/>
          </w:tcPr>
          <w:p w14:paraId="072384E5" w14:textId="781A8FC7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Адміністративний менеджмент</w:t>
            </w:r>
          </w:p>
        </w:tc>
        <w:tc>
          <w:tcPr>
            <w:tcW w:w="995" w:type="dxa"/>
            <w:shd w:val="clear" w:color="auto" w:fill="FFFFFF"/>
          </w:tcPr>
          <w:p w14:paraId="78ADF285" w14:textId="2E0ACD84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443DD466" w14:textId="6F7AFD1E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42DA5F96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A644D2F" w14:textId="4C112425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ОК 2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5753" w:type="dxa"/>
            <w:shd w:val="clear" w:color="auto" w:fill="FFFFFF"/>
          </w:tcPr>
          <w:p w14:paraId="54F1E927" w14:textId="42D26DE6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Мотиваційний менеджмент</w:t>
            </w:r>
          </w:p>
        </w:tc>
        <w:tc>
          <w:tcPr>
            <w:tcW w:w="995" w:type="dxa"/>
            <w:shd w:val="clear" w:color="auto" w:fill="FFFFFF"/>
          </w:tcPr>
          <w:p w14:paraId="5F8A5847" w14:textId="1DCEEF0B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59699733" w14:textId="26B52E59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6DC19026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827CD28" w14:textId="29F6D321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26</w:t>
            </w:r>
          </w:p>
        </w:tc>
        <w:tc>
          <w:tcPr>
            <w:tcW w:w="5753" w:type="dxa"/>
            <w:shd w:val="clear" w:color="auto" w:fill="FFFFFF"/>
          </w:tcPr>
          <w:p w14:paraId="59F65963" w14:textId="7D0E74FF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Психологія управління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5AD00D58" w14:textId="2EAB5CF0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7A9CD5C3" w14:textId="7F19383A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384F8369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95B0D52" w14:textId="3B21A83D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27</w:t>
            </w:r>
          </w:p>
        </w:tc>
        <w:tc>
          <w:tcPr>
            <w:tcW w:w="5753" w:type="dxa"/>
            <w:shd w:val="clear" w:color="auto" w:fill="FFFFFF"/>
          </w:tcPr>
          <w:p w14:paraId="151AEE9D" w14:textId="486018BC" w:rsidR="00871462" w:rsidRPr="00871462" w:rsidRDefault="00871462" w:rsidP="00871462">
            <w:pPr>
              <w:jc w:val="left"/>
              <w:rPr>
                <w:sz w:val="24"/>
                <w:szCs w:val="24"/>
              </w:rPr>
            </w:pPr>
            <w:r w:rsidRPr="00871462">
              <w:rPr>
                <w:sz w:val="24"/>
                <w:szCs w:val="24"/>
              </w:rPr>
              <w:t xml:space="preserve">Менеджмент </w:t>
            </w:r>
            <w:proofErr w:type="spellStart"/>
            <w:r w:rsidRPr="00871462">
              <w:rPr>
                <w:sz w:val="24"/>
                <w:szCs w:val="24"/>
              </w:rPr>
              <w:t>зовнішньоекономічної</w:t>
            </w:r>
            <w:proofErr w:type="spellEnd"/>
            <w:r w:rsidRPr="00871462">
              <w:rPr>
                <w:sz w:val="24"/>
                <w:szCs w:val="24"/>
              </w:rPr>
              <w:t xml:space="preserve"> </w:t>
            </w:r>
            <w:proofErr w:type="spellStart"/>
            <w:r w:rsidRPr="00871462">
              <w:rPr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995" w:type="dxa"/>
            <w:shd w:val="clear" w:color="auto" w:fill="FFFFFF"/>
            <w:vAlign w:val="center"/>
          </w:tcPr>
          <w:p w14:paraId="4540BF1F" w14:textId="2C9246FE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5FF0EA0B" w14:textId="02BA38DF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3AC89CE4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1B476A3E" w14:textId="5A675F2A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28</w:t>
            </w:r>
          </w:p>
        </w:tc>
        <w:tc>
          <w:tcPr>
            <w:tcW w:w="5753" w:type="dxa"/>
            <w:shd w:val="clear" w:color="auto" w:fill="FFFFFF"/>
          </w:tcPr>
          <w:p w14:paraId="1DC38073" w14:textId="3A5A4453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Операційний менеджмент</w:t>
            </w:r>
          </w:p>
        </w:tc>
        <w:tc>
          <w:tcPr>
            <w:tcW w:w="995" w:type="dxa"/>
            <w:shd w:val="clear" w:color="auto" w:fill="FFFFFF"/>
          </w:tcPr>
          <w:p w14:paraId="702390E5" w14:textId="33FC08EF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5</w:t>
            </w:r>
          </w:p>
        </w:tc>
        <w:tc>
          <w:tcPr>
            <w:tcW w:w="1870" w:type="dxa"/>
            <w:shd w:val="clear" w:color="auto" w:fill="FFFFFF"/>
          </w:tcPr>
          <w:p w14:paraId="1F7A8838" w14:textId="66EF7810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4C668484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F547EE1" w14:textId="09FA744B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ОК</w:t>
            </w:r>
            <w:r>
              <w:rPr>
                <w:color w:val="000000" w:themeColor="text1"/>
              </w:rPr>
              <w:t xml:space="preserve"> 27</w:t>
            </w:r>
            <w:r w:rsidRPr="00934CE2">
              <w:rPr>
                <w:color w:val="000000" w:themeColor="text1"/>
              </w:rPr>
              <w:t>-1</w:t>
            </w:r>
          </w:p>
        </w:tc>
        <w:tc>
          <w:tcPr>
            <w:tcW w:w="5753" w:type="dxa"/>
            <w:shd w:val="clear" w:color="auto" w:fill="FFFFFF"/>
          </w:tcPr>
          <w:p w14:paraId="279452C9" w14:textId="684C14B8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Операційний менеджмент</w:t>
            </w:r>
          </w:p>
        </w:tc>
        <w:tc>
          <w:tcPr>
            <w:tcW w:w="995" w:type="dxa"/>
            <w:shd w:val="clear" w:color="auto" w:fill="FFFFFF"/>
          </w:tcPr>
          <w:p w14:paraId="0038A2B8" w14:textId="49C3CEE1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17C71B14" w14:textId="77E46720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Курсова робота</w:t>
            </w:r>
          </w:p>
        </w:tc>
      </w:tr>
      <w:tr w:rsidR="00871462" w:rsidRPr="00B776DD" w14:paraId="1559FD18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012F794" w14:textId="024F7B04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29</w:t>
            </w:r>
          </w:p>
        </w:tc>
        <w:tc>
          <w:tcPr>
            <w:tcW w:w="5753" w:type="dxa"/>
            <w:shd w:val="clear" w:color="auto" w:fill="FFFFFF"/>
          </w:tcPr>
          <w:p w14:paraId="52B0E4C5" w14:textId="09EA0B3A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Економіка та управління бізнес-структурами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67454B01" w14:textId="72BD6CE9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685B65B7" w14:textId="6808135D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3B5953DB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4B0830D8" w14:textId="4045A2F9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30</w:t>
            </w:r>
          </w:p>
        </w:tc>
        <w:tc>
          <w:tcPr>
            <w:tcW w:w="5753" w:type="dxa"/>
            <w:shd w:val="clear" w:color="auto" w:fill="FFFFFF"/>
          </w:tcPr>
          <w:p w14:paraId="14469907" w14:textId="2473DC7C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Стратегічне управління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73694AC0" w14:textId="29EDDF24" w:rsidR="00871462" w:rsidRPr="0087146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2965A435" w14:textId="686EF4E2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6E4B2BEF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4DF5611" w14:textId="241BBB28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B776DD">
              <w:t xml:space="preserve">ОК </w:t>
            </w:r>
            <w:r>
              <w:t>31</w:t>
            </w:r>
          </w:p>
        </w:tc>
        <w:tc>
          <w:tcPr>
            <w:tcW w:w="5753" w:type="dxa"/>
            <w:shd w:val="clear" w:color="auto" w:fill="FFFFFF"/>
          </w:tcPr>
          <w:p w14:paraId="06F58513" w14:textId="7AF3697F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B776DD">
              <w:t>Офісний 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13FED48A" w14:textId="672337AD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  <w:lang w:val="en-US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322C732C" w14:textId="4D1BE281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1D176C">
              <w:t>Залік</w:t>
            </w:r>
          </w:p>
        </w:tc>
      </w:tr>
      <w:tr w:rsidR="00871462" w:rsidRPr="00B776DD" w14:paraId="4CB32544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4F8A90D1" w14:textId="18D90243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ОК 3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5753" w:type="dxa"/>
            <w:shd w:val="clear" w:color="auto" w:fill="FFFFFF"/>
          </w:tcPr>
          <w:p w14:paraId="11E28D14" w14:textId="34F5FCB3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Економічний аналіз діяльності підприємств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B4AE200" w14:textId="5BEC36C4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  <w:lang w:val="en-US"/>
              </w:rPr>
            </w:pPr>
            <w:r w:rsidRPr="00934CE2">
              <w:rPr>
                <w:color w:val="000000" w:themeColor="text1"/>
                <w:lang w:val="ru-RU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42CCFA82" w14:textId="0FFDF1F2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34CE2">
              <w:rPr>
                <w:color w:val="000000" w:themeColor="text1"/>
              </w:rPr>
              <w:t>Залік</w:t>
            </w:r>
          </w:p>
        </w:tc>
      </w:tr>
      <w:tr w:rsidR="00871462" w:rsidRPr="00B776DD" w14:paraId="7C537D30" w14:textId="77777777" w:rsidTr="00C93CCE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6977789" w14:textId="75E9F88A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64975">
              <w:t xml:space="preserve">ОК </w:t>
            </w:r>
            <w:r>
              <w:t>33</w:t>
            </w:r>
          </w:p>
        </w:tc>
        <w:tc>
          <w:tcPr>
            <w:tcW w:w="5753" w:type="dxa"/>
            <w:shd w:val="clear" w:color="auto" w:fill="FFFFFF"/>
          </w:tcPr>
          <w:p w14:paraId="7BD17FFC" w14:textId="4844DDF3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r>
              <w:t>Логістика</w:t>
            </w:r>
          </w:p>
        </w:tc>
        <w:tc>
          <w:tcPr>
            <w:tcW w:w="995" w:type="dxa"/>
            <w:shd w:val="clear" w:color="auto" w:fill="FFFFFF"/>
          </w:tcPr>
          <w:p w14:paraId="2F27CFBF" w14:textId="15039151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  <w:lang w:val="ru-RU"/>
              </w:rPr>
            </w:pPr>
            <w:r>
              <w:t>3</w:t>
            </w:r>
          </w:p>
        </w:tc>
        <w:tc>
          <w:tcPr>
            <w:tcW w:w="1870" w:type="dxa"/>
            <w:shd w:val="clear" w:color="auto" w:fill="FFFFFF"/>
          </w:tcPr>
          <w:p w14:paraId="2559AD20" w14:textId="44EA8254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964975">
              <w:t>Залік</w:t>
            </w:r>
          </w:p>
        </w:tc>
      </w:tr>
      <w:tr w:rsidR="00871462" w:rsidRPr="00B776DD" w14:paraId="6B0FB1C8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A9AB5B5" w14:textId="29B01C53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>
              <w:t>ОК 34</w:t>
            </w:r>
          </w:p>
        </w:tc>
        <w:tc>
          <w:tcPr>
            <w:tcW w:w="5753" w:type="dxa"/>
            <w:shd w:val="clear" w:color="auto" w:fill="FFFFFF"/>
          </w:tcPr>
          <w:p w14:paraId="6C398BC3" w14:textId="77A3534E" w:rsidR="00871462" w:rsidRPr="00934CE2" w:rsidRDefault="00871462" w:rsidP="00871462">
            <w:pPr>
              <w:pStyle w:val="a4"/>
              <w:spacing w:line="276" w:lineRule="auto"/>
              <w:jc w:val="left"/>
              <w:rPr>
                <w:color w:val="000000" w:themeColor="text1"/>
              </w:rPr>
            </w:pPr>
            <w:proofErr w:type="spellStart"/>
            <w:r>
              <w:t>Проєктний</w:t>
            </w:r>
            <w:proofErr w:type="spellEnd"/>
            <w:r>
              <w:t xml:space="preserve"> 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76B39BB7" w14:textId="4FBFC87A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70" w:type="dxa"/>
            <w:shd w:val="clear" w:color="auto" w:fill="FFFFFF"/>
          </w:tcPr>
          <w:p w14:paraId="6369C0A0" w14:textId="0B7AD4F4" w:rsidR="00871462" w:rsidRPr="00934CE2" w:rsidRDefault="00871462" w:rsidP="00871462">
            <w:pPr>
              <w:pStyle w:val="a4"/>
              <w:spacing w:line="276" w:lineRule="auto"/>
              <w:rPr>
                <w:color w:val="000000" w:themeColor="text1"/>
              </w:rPr>
            </w:pPr>
            <w:r w:rsidRPr="001D176C">
              <w:t>Екзамен</w:t>
            </w:r>
          </w:p>
        </w:tc>
      </w:tr>
      <w:tr w:rsidR="00871462" w:rsidRPr="00B776DD" w14:paraId="5200F9D5" w14:textId="77777777" w:rsidTr="009C6B8D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9D8781B" w14:textId="44CBF40F" w:rsidR="00871462" w:rsidRDefault="00871462" w:rsidP="00871462">
            <w:pPr>
              <w:pStyle w:val="a4"/>
              <w:spacing w:line="276" w:lineRule="auto"/>
            </w:pPr>
            <w:r w:rsidRPr="00B776DD">
              <w:t xml:space="preserve">ОК </w:t>
            </w:r>
            <w:r>
              <w:t>35</w:t>
            </w:r>
          </w:p>
        </w:tc>
        <w:tc>
          <w:tcPr>
            <w:tcW w:w="5753" w:type="dxa"/>
            <w:shd w:val="clear" w:color="auto" w:fill="FFFFFF"/>
          </w:tcPr>
          <w:p w14:paraId="30849314" w14:textId="0195CF71" w:rsidR="00871462" w:rsidRDefault="00871462" w:rsidP="00871462">
            <w:pPr>
              <w:pStyle w:val="a4"/>
              <w:spacing w:line="276" w:lineRule="auto"/>
              <w:jc w:val="left"/>
            </w:pPr>
            <w:r w:rsidRPr="00B776DD">
              <w:t>Управління інноваціями</w:t>
            </w:r>
          </w:p>
        </w:tc>
        <w:tc>
          <w:tcPr>
            <w:tcW w:w="995" w:type="dxa"/>
            <w:shd w:val="clear" w:color="auto" w:fill="FFFFFF"/>
          </w:tcPr>
          <w:p w14:paraId="690B35FD" w14:textId="6B43C710" w:rsidR="00871462" w:rsidRDefault="00871462" w:rsidP="00871462">
            <w:pPr>
              <w:pStyle w:val="a4"/>
              <w:spacing w:line="276" w:lineRule="auto"/>
              <w:rPr>
                <w:lang w:val="ru-RU"/>
              </w:rPr>
            </w:pPr>
            <w:r>
              <w:t>3</w:t>
            </w:r>
          </w:p>
        </w:tc>
        <w:tc>
          <w:tcPr>
            <w:tcW w:w="1870" w:type="dxa"/>
            <w:shd w:val="clear" w:color="auto" w:fill="FFFFFF"/>
          </w:tcPr>
          <w:p w14:paraId="6E230EF0" w14:textId="2238A6AE" w:rsidR="00871462" w:rsidRPr="001D176C" w:rsidRDefault="00871462" w:rsidP="00871462">
            <w:pPr>
              <w:pStyle w:val="a4"/>
              <w:spacing w:line="276" w:lineRule="auto"/>
            </w:pPr>
            <w:r w:rsidRPr="00964975">
              <w:t>Залік</w:t>
            </w:r>
          </w:p>
        </w:tc>
      </w:tr>
      <w:tr w:rsidR="00871462" w:rsidRPr="00B776DD" w14:paraId="7F7935A8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4D91B13B" w14:textId="4F2C17BA" w:rsidR="00871462" w:rsidRDefault="00871462" w:rsidP="00871462">
            <w:pPr>
              <w:pStyle w:val="a4"/>
              <w:spacing w:line="276" w:lineRule="auto"/>
            </w:pPr>
            <w:r w:rsidRPr="00934CE2">
              <w:rPr>
                <w:color w:val="000000" w:themeColor="text1"/>
              </w:rPr>
              <w:t xml:space="preserve">ОК </w:t>
            </w:r>
            <w:r>
              <w:rPr>
                <w:color w:val="000000" w:themeColor="text1"/>
              </w:rPr>
              <w:t>36</w:t>
            </w:r>
          </w:p>
        </w:tc>
        <w:tc>
          <w:tcPr>
            <w:tcW w:w="5753" w:type="dxa"/>
            <w:shd w:val="clear" w:color="auto" w:fill="FFFFFF"/>
          </w:tcPr>
          <w:p w14:paraId="69491101" w14:textId="1E10F9C5" w:rsidR="00871462" w:rsidRDefault="00871462" w:rsidP="00871462">
            <w:pPr>
              <w:pStyle w:val="a4"/>
              <w:spacing w:line="276" w:lineRule="auto"/>
              <w:jc w:val="left"/>
            </w:pPr>
            <w:r w:rsidRPr="00934CE2">
              <w:rPr>
                <w:color w:val="000000" w:themeColor="text1"/>
              </w:rPr>
              <w:t>PR-менеджмент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331E34C5" w14:textId="0C4AAD72" w:rsidR="00871462" w:rsidRDefault="00871462" w:rsidP="00871462">
            <w:pPr>
              <w:pStyle w:val="a4"/>
              <w:spacing w:line="276" w:lineRule="auto"/>
              <w:rPr>
                <w:lang w:val="ru-RU"/>
              </w:rPr>
            </w:pPr>
            <w:r w:rsidRPr="00934CE2">
              <w:rPr>
                <w:color w:val="000000" w:themeColor="text1"/>
              </w:rPr>
              <w:t>3</w:t>
            </w:r>
          </w:p>
        </w:tc>
        <w:tc>
          <w:tcPr>
            <w:tcW w:w="1870" w:type="dxa"/>
            <w:shd w:val="clear" w:color="auto" w:fill="FFFFFF"/>
          </w:tcPr>
          <w:p w14:paraId="28DB4881" w14:textId="27ECAEB4" w:rsidR="00871462" w:rsidRPr="001D176C" w:rsidRDefault="00871462" w:rsidP="00871462">
            <w:pPr>
              <w:pStyle w:val="a4"/>
              <w:spacing w:line="276" w:lineRule="auto"/>
            </w:pPr>
            <w:r w:rsidRPr="00934CE2">
              <w:rPr>
                <w:color w:val="000000" w:themeColor="text1"/>
              </w:rPr>
              <w:t>Екзамен</w:t>
            </w:r>
          </w:p>
        </w:tc>
      </w:tr>
      <w:tr w:rsidR="00871462" w:rsidRPr="00B776DD" w14:paraId="61D34760" w14:textId="77777777" w:rsidTr="00BD4875">
        <w:trPr>
          <w:cantSplit/>
          <w:trHeight w:val="20"/>
          <w:jc w:val="center"/>
        </w:trPr>
        <w:tc>
          <w:tcPr>
            <w:tcW w:w="6642" w:type="dxa"/>
            <w:gridSpan w:val="2"/>
            <w:shd w:val="clear" w:color="auto" w:fill="FFFFFF"/>
          </w:tcPr>
          <w:p w14:paraId="5D3EA3B2" w14:textId="1897F00A" w:rsidR="00871462" w:rsidRDefault="00871462" w:rsidP="00871462">
            <w:pPr>
              <w:pStyle w:val="a4"/>
              <w:spacing w:line="276" w:lineRule="auto"/>
              <w:jc w:val="left"/>
            </w:pPr>
            <w:r w:rsidRPr="001C6906">
              <w:t>Всього за циклом професійної підготовки</w:t>
            </w:r>
          </w:p>
        </w:tc>
        <w:tc>
          <w:tcPr>
            <w:tcW w:w="995" w:type="dxa"/>
            <w:shd w:val="clear" w:color="auto" w:fill="FFFFFF"/>
          </w:tcPr>
          <w:p w14:paraId="471AB88F" w14:textId="57C871EC" w:rsidR="00871462" w:rsidRDefault="00871462" w:rsidP="00871462">
            <w:pPr>
              <w:pStyle w:val="a4"/>
              <w:spacing w:line="276" w:lineRule="auto"/>
            </w:pPr>
            <w:r>
              <w:t>147</w:t>
            </w:r>
          </w:p>
        </w:tc>
        <w:tc>
          <w:tcPr>
            <w:tcW w:w="1870" w:type="dxa"/>
            <w:shd w:val="clear" w:color="auto" w:fill="FFFFFF"/>
          </w:tcPr>
          <w:p w14:paraId="67271812" w14:textId="331D00DB" w:rsidR="00871462" w:rsidRPr="00781092" w:rsidRDefault="00871462" w:rsidP="00871462">
            <w:pPr>
              <w:pStyle w:val="a4"/>
              <w:spacing w:line="276" w:lineRule="auto"/>
            </w:pPr>
            <w:r w:rsidRPr="00AB2A33">
              <w:t>–</w:t>
            </w:r>
          </w:p>
        </w:tc>
      </w:tr>
      <w:tr w:rsidR="00871462" w:rsidRPr="00B776DD" w14:paraId="2AA10BC8" w14:textId="77777777" w:rsidTr="00BD4875">
        <w:trPr>
          <w:cantSplit/>
          <w:trHeight w:val="20"/>
          <w:jc w:val="center"/>
        </w:trPr>
        <w:tc>
          <w:tcPr>
            <w:tcW w:w="6642" w:type="dxa"/>
            <w:gridSpan w:val="2"/>
            <w:shd w:val="clear" w:color="auto" w:fill="FFFFFF"/>
          </w:tcPr>
          <w:p w14:paraId="1BC44805" w14:textId="5F932F73" w:rsidR="00871462" w:rsidRPr="00AB2A33" w:rsidRDefault="00871462" w:rsidP="00871462">
            <w:pPr>
              <w:pStyle w:val="a4"/>
              <w:spacing w:line="276" w:lineRule="auto"/>
              <w:jc w:val="left"/>
              <w:rPr>
                <w:b/>
              </w:rPr>
            </w:pPr>
            <w:r w:rsidRPr="00AB2A33">
              <w:rPr>
                <w:b/>
              </w:rPr>
              <w:t>Загальний обсяг обов’язкових компонент</w:t>
            </w:r>
          </w:p>
        </w:tc>
        <w:tc>
          <w:tcPr>
            <w:tcW w:w="995" w:type="dxa"/>
            <w:shd w:val="clear" w:color="auto" w:fill="FFFFFF"/>
          </w:tcPr>
          <w:p w14:paraId="540BA0C3" w14:textId="2C904517" w:rsidR="00871462" w:rsidRDefault="00871462" w:rsidP="00871462">
            <w:pPr>
              <w:pStyle w:val="a4"/>
              <w:spacing w:line="276" w:lineRule="auto"/>
            </w:pPr>
            <w:r>
              <w:t>180</w:t>
            </w:r>
          </w:p>
        </w:tc>
        <w:tc>
          <w:tcPr>
            <w:tcW w:w="1870" w:type="dxa"/>
            <w:shd w:val="clear" w:color="auto" w:fill="FFFFFF"/>
          </w:tcPr>
          <w:p w14:paraId="5D23347A" w14:textId="3A5A0BFA" w:rsidR="00871462" w:rsidRPr="00AB2A33" w:rsidRDefault="00871462" w:rsidP="00871462">
            <w:pPr>
              <w:pStyle w:val="a4"/>
              <w:spacing w:line="276" w:lineRule="auto"/>
            </w:pPr>
            <w:r w:rsidRPr="00AB2A33">
              <w:t>–</w:t>
            </w:r>
          </w:p>
        </w:tc>
      </w:tr>
      <w:tr w:rsidR="00871462" w:rsidRPr="00B776DD" w14:paraId="201BE0D6" w14:textId="77777777" w:rsidTr="00781092">
        <w:trPr>
          <w:cantSplit/>
          <w:trHeight w:val="340"/>
          <w:jc w:val="center"/>
        </w:trPr>
        <w:tc>
          <w:tcPr>
            <w:tcW w:w="9507" w:type="dxa"/>
            <w:gridSpan w:val="4"/>
            <w:shd w:val="clear" w:color="auto" w:fill="FFFFFF"/>
          </w:tcPr>
          <w:p w14:paraId="5A80F3F5" w14:textId="3B4F7B02" w:rsidR="00871462" w:rsidRPr="00B776DD" w:rsidRDefault="00871462" w:rsidP="00871462">
            <w:pPr>
              <w:pStyle w:val="a4"/>
              <w:spacing w:line="276" w:lineRule="auto"/>
              <w:rPr>
                <w:b/>
              </w:rPr>
            </w:pPr>
            <w:r w:rsidRPr="00AB2A33">
              <w:rPr>
                <w:b/>
              </w:rPr>
              <w:t>2. Вибіркові компоненти ОПП</w:t>
            </w:r>
          </w:p>
        </w:tc>
      </w:tr>
      <w:tr w:rsidR="00871462" w:rsidRPr="00B776DD" w14:paraId="67173642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941BB9F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ВК 1</w:t>
            </w:r>
          </w:p>
        </w:tc>
        <w:tc>
          <w:tcPr>
            <w:tcW w:w="5753" w:type="dxa"/>
            <w:shd w:val="clear" w:color="auto" w:fill="FFFFFF"/>
          </w:tcPr>
          <w:p w14:paraId="19C7BE79" w14:textId="5DA0D541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781092">
              <w:t>Вибірковий курс зага</w:t>
            </w:r>
            <w:r>
              <w:t>льно</w:t>
            </w:r>
            <w:r>
              <w:rPr>
                <w:lang w:val="ru-RU"/>
              </w:rPr>
              <w:t>-</w:t>
            </w:r>
            <w:r>
              <w:t>технічного спрямування</w:t>
            </w:r>
          </w:p>
        </w:tc>
        <w:tc>
          <w:tcPr>
            <w:tcW w:w="995" w:type="dxa"/>
            <w:shd w:val="clear" w:color="auto" w:fill="FFFFFF"/>
          </w:tcPr>
          <w:p w14:paraId="1EE2D72A" w14:textId="7980EBB8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7F652A5D" w14:textId="2A6662E8" w:rsidR="00871462" w:rsidRPr="00B776DD" w:rsidRDefault="00871462" w:rsidP="0087146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871462" w:rsidRPr="00B776DD" w14:paraId="2DFF2A02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0896137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ВК 2</w:t>
            </w:r>
          </w:p>
        </w:tc>
        <w:tc>
          <w:tcPr>
            <w:tcW w:w="5753" w:type="dxa"/>
            <w:shd w:val="clear" w:color="auto" w:fill="FFFFFF"/>
          </w:tcPr>
          <w:p w14:paraId="3163294A" w14:textId="398010EB" w:rsidR="00871462" w:rsidRPr="00B776DD" w:rsidRDefault="00871462" w:rsidP="00871462">
            <w:pPr>
              <w:pStyle w:val="a4"/>
              <w:spacing w:line="276" w:lineRule="auto"/>
              <w:jc w:val="left"/>
            </w:pPr>
            <w:r>
              <w:t>Вибірковий курс 1</w:t>
            </w:r>
          </w:p>
        </w:tc>
        <w:tc>
          <w:tcPr>
            <w:tcW w:w="995" w:type="dxa"/>
            <w:shd w:val="clear" w:color="auto" w:fill="FFFFFF"/>
          </w:tcPr>
          <w:p w14:paraId="4433B91A" w14:textId="6678C766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0F50E8C9" w14:textId="50DD430F" w:rsidR="00871462" w:rsidRPr="00B776DD" w:rsidRDefault="00871462" w:rsidP="0087146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871462" w:rsidRPr="00B776DD" w14:paraId="15FEDA5D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0FB510A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ВК 3</w:t>
            </w:r>
          </w:p>
        </w:tc>
        <w:tc>
          <w:tcPr>
            <w:tcW w:w="5753" w:type="dxa"/>
            <w:shd w:val="clear" w:color="auto" w:fill="FFFFFF"/>
          </w:tcPr>
          <w:p w14:paraId="3460BCF5" w14:textId="3F7645E7" w:rsidR="00871462" w:rsidRPr="00B776DD" w:rsidRDefault="00871462" w:rsidP="00871462">
            <w:pPr>
              <w:pStyle w:val="a4"/>
              <w:spacing w:line="276" w:lineRule="auto"/>
              <w:jc w:val="left"/>
            </w:pPr>
            <w:r>
              <w:t>Вибірковий курс 2</w:t>
            </w:r>
          </w:p>
        </w:tc>
        <w:tc>
          <w:tcPr>
            <w:tcW w:w="995" w:type="dxa"/>
            <w:shd w:val="clear" w:color="auto" w:fill="FFFFFF"/>
          </w:tcPr>
          <w:p w14:paraId="7E3DD20D" w14:textId="3C54E34B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24B02EC4" w14:textId="23966DE0" w:rsidR="00871462" w:rsidRPr="00B776DD" w:rsidRDefault="00871462" w:rsidP="0087146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871462" w:rsidRPr="00B776DD" w14:paraId="166E7DC6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6D0BEE5C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ВК 4</w:t>
            </w:r>
          </w:p>
        </w:tc>
        <w:tc>
          <w:tcPr>
            <w:tcW w:w="5753" w:type="dxa"/>
            <w:shd w:val="clear" w:color="auto" w:fill="FFFFFF"/>
          </w:tcPr>
          <w:p w14:paraId="7DC431AF" w14:textId="24F3CDBB" w:rsidR="00871462" w:rsidRPr="00B776DD" w:rsidRDefault="00871462" w:rsidP="00871462">
            <w:pPr>
              <w:pStyle w:val="a4"/>
              <w:spacing w:line="276" w:lineRule="auto"/>
              <w:jc w:val="left"/>
            </w:pPr>
            <w:r>
              <w:t>Вибірковий курс 3</w:t>
            </w:r>
          </w:p>
        </w:tc>
        <w:tc>
          <w:tcPr>
            <w:tcW w:w="995" w:type="dxa"/>
            <w:shd w:val="clear" w:color="auto" w:fill="FFFFFF"/>
          </w:tcPr>
          <w:p w14:paraId="6AB306ED" w14:textId="6B0ACF99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711D91C7" w14:textId="442F3775" w:rsidR="00871462" w:rsidRPr="00B776DD" w:rsidRDefault="00871462" w:rsidP="0087146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871462" w:rsidRPr="00B776DD" w14:paraId="2D6B3EBB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7DBDFC9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ВК 5</w:t>
            </w:r>
          </w:p>
        </w:tc>
        <w:tc>
          <w:tcPr>
            <w:tcW w:w="5753" w:type="dxa"/>
            <w:shd w:val="clear" w:color="auto" w:fill="FFFFFF"/>
          </w:tcPr>
          <w:p w14:paraId="3924E71B" w14:textId="38967BB4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0F289C">
              <w:t xml:space="preserve">Вибірковий курс </w:t>
            </w:r>
            <w:r>
              <w:t>соціально-гуманітарного спрямування</w:t>
            </w:r>
          </w:p>
        </w:tc>
        <w:tc>
          <w:tcPr>
            <w:tcW w:w="995" w:type="dxa"/>
            <w:shd w:val="clear" w:color="auto" w:fill="FFFFFF"/>
          </w:tcPr>
          <w:p w14:paraId="57C2BC6A" w14:textId="3F0F864F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64C324E5" w14:textId="1928845E" w:rsidR="00871462" w:rsidRPr="00B776DD" w:rsidRDefault="00871462" w:rsidP="00871462">
            <w:pPr>
              <w:pStyle w:val="a4"/>
              <w:spacing w:line="276" w:lineRule="auto"/>
            </w:pPr>
            <w:r w:rsidRPr="00781092">
              <w:t>Залік</w:t>
            </w:r>
          </w:p>
        </w:tc>
      </w:tr>
      <w:tr w:rsidR="00871462" w:rsidRPr="00B776DD" w14:paraId="2066C1E4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384DE005" w14:textId="63EC6AE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6</w:t>
            </w:r>
          </w:p>
        </w:tc>
        <w:tc>
          <w:tcPr>
            <w:tcW w:w="5753" w:type="dxa"/>
            <w:shd w:val="clear" w:color="auto" w:fill="FFFFFF"/>
          </w:tcPr>
          <w:p w14:paraId="1E97E43A" w14:textId="79FD2DFC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 xml:space="preserve">Вибірковий курс </w:t>
            </w:r>
            <w:r>
              <w:t>4</w:t>
            </w:r>
          </w:p>
        </w:tc>
        <w:tc>
          <w:tcPr>
            <w:tcW w:w="995" w:type="dxa"/>
            <w:shd w:val="clear" w:color="auto" w:fill="FFFFFF"/>
          </w:tcPr>
          <w:p w14:paraId="441B58B1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68264D0C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B776DD" w14:paraId="6ABB0FB6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7A7F0911" w14:textId="1EE005EB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7</w:t>
            </w:r>
          </w:p>
        </w:tc>
        <w:tc>
          <w:tcPr>
            <w:tcW w:w="5753" w:type="dxa"/>
            <w:shd w:val="clear" w:color="auto" w:fill="FFFFFF"/>
          </w:tcPr>
          <w:p w14:paraId="768BC037" w14:textId="0AEA8F18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0F289C">
              <w:t xml:space="preserve">Вибірковий курс </w:t>
            </w:r>
            <w:r>
              <w:t>економічного спрямування</w:t>
            </w:r>
          </w:p>
        </w:tc>
        <w:tc>
          <w:tcPr>
            <w:tcW w:w="995" w:type="dxa"/>
            <w:shd w:val="clear" w:color="auto" w:fill="FFFFFF"/>
          </w:tcPr>
          <w:p w14:paraId="6A5A05AC" w14:textId="20CB235C" w:rsidR="00871462" w:rsidRPr="00B776DD" w:rsidRDefault="00871462" w:rsidP="00871462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870" w:type="dxa"/>
            <w:shd w:val="clear" w:color="auto" w:fill="FFFFFF"/>
          </w:tcPr>
          <w:p w14:paraId="1A9895E4" w14:textId="77777777" w:rsidR="00871462" w:rsidRPr="00B776DD" w:rsidRDefault="00871462" w:rsidP="00871462">
            <w:pPr>
              <w:pStyle w:val="a4"/>
              <w:spacing w:line="276" w:lineRule="auto"/>
            </w:pPr>
          </w:p>
        </w:tc>
      </w:tr>
      <w:tr w:rsidR="00871462" w:rsidRPr="00B776DD" w14:paraId="51E3CCE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1291D53" w14:textId="134FD9D2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8</w:t>
            </w:r>
          </w:p>
        </w:tc>
        <w:tc>
          <w:tcPr>
            <w:tcW w:w="5753" w:type="dxa"/>
            <w:shd w:val="clear" w:color="auto" w:fill="FFFFFF"/>
          </w:tcPr>
          <w:p w14:paraId="4156B64B" w14:textId="498B0F23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 xml:space="preserve">Вибірковий курс </w:t>
            </w:r>
            <w:r>
              <w:t>5</w:t>
            </w:r>
          </w:p>
        </w:tc>
        <w:tc>
          <w:tcPr>
            <w:tcW w:w="995" w:type="dxa"/>
            <w:shd w:val="clear" w:color="auto" w:fill="FFFFFF"/>
          </w:tcPr>
          <w:p w14:paraId="369C3D7A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22EF502E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B776DD" w14:paraId="70FDF9AC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2B388BBE" w14:textId="21B1F024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9</w:t>
            </w:r>
          </w:p>
        </w:tc>
        <w:tc>
          <w:tcPr>
            <w:tcW w:w="5753" w:type="dxa"/>
            <w:shd w:val="clear" w:color="auto" w:fill="FFFFFF"/>
          </w:tcPr>
          <w:p w14:paraId="3355B8FD" w14:textId="38980E75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 xml:space="preserve">Вибірковий курс </w:t>
            </w:r>
            <w:r>
              <w:t>6</w:t>
            </w:r>
          </w:p>
        </w:tc>
        <w:tc>
          <w:tcPr>
            <w:tcW w:w="995" w:type="dxa"/>
            <w:shd w:val="clear" w:color="auto" w:fill="FFFFFF"/>
          </w:tcPr>
          <w:p w14:paraId="7AA687E4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61B828B1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B776DD" w14:paraId="08D77685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A60207D" w14:textId="4256572A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10</w:t>
            </w:r>
          </w:p>
        </w:tc>
        <w:tc>
          <w:tcPr>
            <w:tcW w:w="5753" w:type="dxa"/>
            <w:shd w:val="clear" w:color="auto" w:fill="FFFFFF"/>
          </w:tcPr>
          <w:p w14:paraId="34CB2F8E" w14:textId="19A82DD1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 xml:space="preserve">Вибірковий курс </w:t>
            </w:r>
            <w:r>
              <w:t>7</w:t>
            </w:r>
          </w:p>
        </w:tc>
        <w:tc>
          <w:tcPr>
            <w:tcW w:w="995" w:type="dxa"/>
            <w:shd w:val="clear" w:color="auto" w:fill="FFFFFF"/>
          </w:tcPr>
          <w:p w14:paraId="71EC33BF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0D8A2C70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B776DD" w14:paraId="120BB2A6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53C07629" w14:textId="055AC80B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11</w:t>
            </w:r>
          </w:p>
        </w:tc>
        <w:tc>
          <w:tcPr>
            <w:tcW w:w="5753" w:type="dxa"/>
            <w:shd w:val="clear" w:color="auto" w:fill="FFFFFF"/>
          </w:tcPr>
          <w:p w14:paraId="1981F71C" w14:textId="0C0D2F7F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>Вибірковий курс</w:t>
            </w:r>
            <w:r>
              <w:t xml:space="preserve"> 8</w:t>
            </w:r>
          </w:p>
        </w:tc>
        <w:tc>
          <w:tcPr>
            <w:tcW w:w="995" w:type="dxa"/>
            <w:shd w:val="clear" w:color="auto" w:fill="FFFFFF"/>
          </w:tcPr>
          <w:p w14:paraId="29F1BC73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39D741FF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B776DD" w14:paraId="42957CE7" w14:textId="77777777" w:rsidTr="00871462">
        <w:trPr>
          <w:cantSplit/>
          <w:trHeight w:val="20"/>
          <w:jc w:val="center"/>
        </w:trPr>
        <w:tc>
          <w:tcPr>
            <w:tcW w:w="889" w:type="dxa"/>
            <w:shd w:val="clear" w:color="auto" w:fill="FFFFFF"/>
          </w:tcPr>
          <w:p w14:paraId="02E36137" w14:textId="5BC7F33C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 xml:space="preserve">ВК </w:t>
            </w:r>
            <w:r>
              <w:t>12</w:t>
            </w:r>
          </w:p>
        </w:tc>
        <w:tc>
          <w:tcPr>
            <w:tcW w:w="5753" w:type="dxa"/>
            <w:shd w:val="clear" w:color="auto" w:fill="FFFFFF"/>
          </w:tcPr>
          <w:p w14:paraId="681531AD" w14:textId="4835BE47" w:rsidR="00871462" w:rsidRPr="00B776DD" w:rsidRDefault="00871462" w:rsidP="00871462">
            <w:pPr>
              <w:pStyle w:val="a4"/>
              <w:spacing w:line="276" w:lineRule="auto"/>
              <w:jc w:val="left"/>
            </w:pPr>
            <w:r w:rsidRPr="00B776DD">
              <w:t>Вибірковий курс</w:t>
            </w:r>
            <w:r>
              <w:t xml:space="preserve"> 9</w:t>
            </w:r>
          </w:p>
        </w:tc>
        <w:tc>
          <w:tcPr>
            <w:tcW w:w="995" w:type="dxa"/>
            <w:shd w:val="clear" w:color="auto" w:fill="FFFFFF"/>
          </w:tcPr>
          <w:p w14:paraId="101FAA9F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5</w:t>
            </w:r>
          </w:p>
        </w:tc>
        <w:tc>
          <w:tcPr>
            <w:tcW w:w="1870" w:type="dxa"/>
            <w:shd w:val="clear" w:color="auto" w:fill="FFFFFF"/>
          </w:tcPr>
          <w:p w14:paraId="29E1480A" w14:textId="77777777" w:rsidR="00871462" w:rsidRPr="00B776DD" w:rsidRDefault="00871462" w:rsidP="00871462">
            <w:pPr>
              <w:pStyle w:val="a4"/>
              <w:spacing w:line="276" w:lineRule="auto"/>
            </w:pPr>
            <w:r w:rsidRPr="00B776DD">
              <w:t>Залік</w:t>
            </w:r>
          </w:p>
        </w:tc>
      </w:tr>
      <w:tr w:rsidR="00871462" w:rsidRPr="006529A1" w14:paraId="13017FA9" w14:textId="77777777" w:rsidTr="001D2BFB">
        <w:trPr>
          <w:cantSplit/>
          <w:trHeight w:val="20"/>
          <w:jc w:val="center"/>
        </w:trPr>
        <w:tc>
          <w:tcPr>
            <w:tcW w:w="6642" w:type="dxa"/>
            <w:gridSpan w:val="2"/>
            <w:shd w:val="clear" w:color="auto" w:fill="FFFFFF"/>
          </w:tcPr>
          <w:p w14:paraId="66D74BF2" w14:textId="77777777" w:rsidR="00871462" w:rsidRPr="006529A1" w:rsidRDefault="00871462" w:rsidP="00871462">
            <w:pPr>
              <w:pStyle w:val="a4"/>
              <w:spacing w:line="276" w:lineRule="auto"/>
              <w:jc w:val="left"/>
              <w:rPr>
                <w:b/>
              </w:rPr>
            </w:pPr>
            <w:r w:rsidRPr="006529A1">
              <w:rPr>
                <w:b/>
              </w:rPr>
              <w:lastRenderedPageBreak/>
              <w:t>Загальний обсяг вибіркових компонент</w:t>
            </w:r>
          </w:p>
        </w:tc>
        <w:tc>
          <w:tcPr>
            <w:tcW w:w="995" w:type="dxa"/>
            <w:shd w:val="clear" w:color="auto" w:fill="FFFFFF"/>
          </w:tcPr>
          <w:p w14:paraId="6C8960F3" w14:textId="4BE880A2" w:rsidR="00871462" w:rsidRPr="006529A1" w:rsidRDefault="00871462" w:rsidP="00871462">
            <w:pPr>
              <w:pStyle w:val="a4"/>
              <w:spacing w:line="276" w:lineRule="auto"/>
              <w:rPr>
                <w:b/>
              </w:rPr>
            </w:pPr>
            <w:r w:rsidRPr="006529A1">
              <w:rPr>
                <w:b/>
              </w:rPr>
              <w:t>6</w:t>
            </w:r>
            <w:r>
              <w:rPr>
                <w:b/>
              </w:rPr>
              <w:t>0</w:t>
            </w:r>
          </w:p>
        </w:tc>
        <w:tc>
          <w:tcPr>
            <w:tcW w:w="1870" w:type="dxa"/>
            <w:shd w:val="clear" w:color="auto" w:fill="FFFFFF"/>
          </w:tcPr>
          <w:p w14:paraId="6D59398B" w14:textId="77777777" w:rsidR="00871462" w:rsidRPr="006529A1" w:rsidRDefault="00871462" w:rsidP="00871462">
            <w:pPr>
              <w:pStyle w:val="a4"/>
              <w:spacing w:line="276" w:lineRule="auto"/>
              <w:rPr>
                <w:b/>
              </w:rPr>
            </w:pPr>
            <w:r w:rsidRPr="006529A1">
              <w:rPr>
                <w:b/>
              </w:rPr>
              <w:t>–</w:t>
            </w:r>
          </w:p>
        </w:tc>
      </w:tr>
      <w:tr w:rsidR="00871462" w:rsidRPr="006529A1" w14:paraId="25F85398" w14:textId="77777777" w:rsidTr="001D2BFB">
        <w:trPr>
          <w:cantSplit/>
          <w:trHeight w:val="20"/>
          <w:jc w:val="center"/>
        </w:trPr>
        <w:tc>
          <w:tcPr>
            <w:tcW w:w="6642" w:type="dxa"/>
            <w:gridSpan w:val="2"/>
            <w:shd w:val="clear" w:color="auto" w:fill="FFFFFF"/>
          </w:tcPr>
          <w:p w14:paraId="3B8B3B1B" w14:textId="77777777" w:rsidR="00871462" w:rsidRPr="006529A1" w:rsidRDefault="00871462" w:rsidP="00871462">
            <w:pPr>
              <w:pStyle w:val="a4"/>
              <w:spacing w:line="276" w:lineRule="auto"/>
              <w:jc w:val="left"/>
              <w:rPr>
                <w:b/>
              </w:rPr>
            </w:pPr>
            <w:r w:rsidRPr="006529A1">
              <w:rPr>
                <w:b/>
              </w:rPr>
              <w:t>Загальний обсяг освітньо-професійної програми</w:t>
            </w:r>
          </w:p>
        </w:tc>
        <w:tc>
          <w:tcPr>
            <w:tcW w:w="995" w:type="dxa"/>
            <w:shd w:val="clear" w:color="auto" w:fill="FFFFFF"/>
          </w:tcPr>
          <w:p w14:paraId="676743F0" w14:textId="77777777" w:rsidR="00871462" w:rsidRPr="006529A1" w:rsidRDefault="00871462" w:rsidP="00871462">
            <w:pPr>
              <w:pStyle w:val="a4"/>
              <w:spacing w:line="276" w:lineRule="auto"/>
              <w:rPr>
                <w:b/>
              </w:rPr>
            </w:pPr>
            <w:r w:rsidRPr="006529A1">
              <w:rPr>
                <w:b/>
              </w:rPr>
              <w:t>240</w:t>
            </w:r>
          </w:p>
        </w:tc>
        <w:tc>
          <w:tcPr>
            <w:tcW w:w="1870" w:type="dxa"/>
            <w:shd w:val="clear" w:color="auto" w:fill="FFFFFF"/>
          </w:tcPr>
          <w:p w14:paraId="7FA632D0" w14:textId="77777777" w:rsidR="00871462" w:rsidRPr="006529A1" w:rsidRDefault="00871462" w:rsidP="00871462">
            <w:pPr>
              <w:pStyle w:val="a4"/>
              <w:spacing w:line="276" w:lineRule="auto"/>
              <w:rPr>
                <w:b/>
              </w:rPr>
            </w:pPr>
            <w:r w:rsidRPr="006529A1">
              <w:rPr>
                <w:b/>
              </w:rPr>
              <w:t>–</w:t>
            </w:r>
          </w:p>
        </w:tc>
      </w:tr>
    </w:tbl>
    <w:p w14:paraId="506958AD" w14:textId="37D26707" w:rsidR="00B157B1" w:rsidRPr="00944602" w:rsidRDefault="00B157B1" w:rsidP="00B157B1">
      <w:pPr>
        <w:pStyle w:val="AAA0"/>
        <w:spacing w:line="276" w:lineRule="auto"/>
        <w:ind w:firstLine="0"/>
        <w:rPr>
          <w:sz w:val="20"/>
          <w:szCs w:val="24"/>
          <w:lang w:val="ru-RU"/>
        </w:rPr>
      </w:pPr>
      <w:r w:rsidRPr="00944602">
        <w:rPr>
          <w:sz w:val="20"/>
          <w:szCs w:val="24"/>
        </w:rPr>
        <w:t xml:space="preserve">* – </w:t>
      </w:r>
      <w:proofErr w:type="spellStart"/>
      <w:r w:rsidRPr="00944602">
        <w:rPr>
          <w:sz w:val="20"/>
          <w:szCs w:val="24"/>
        </w:rPr>
        <w:t>позакредитна</w:t>
      </w:r>
      <w:proofErr w:type="spellEnd"/>
      <w:r w:rsidRPr="00944602">
        <w:rPr>
          <w:sz w:val="20"/>
          <w:szCs w:val="24"/>
        </w:rPr>
        <w:t xml:space="preserve"> </w:t>
      </w:r>
      <w:r w:rsidR="004021D0" w:rsidRPr="00944602">
        <w:rPr>
          <w:sz w:val="20"/>
          <w:szCs w:val="24"/>
        </w:rPr>
        <w:t>дисципліна</w:t>
      </w:r>
      <w:r w:rsidRPr="00944602">
        <w:rPr>
          <w:sz w:val="20"/>
          <w:szCs w:val="24"/>
        </w:rPr>
        <w:t>.</w:t>
      </w:r>
    </w:p>
    <w:p w14:paraId="1E30B13E" w14:textId="77777777" w:rsidR="00D90F36" w:rsidRPr="00944602" w:rsidRDefault="00D90F36" w:rsidP="00D90F36">
      <w:pPr>
        <w:jc w:val="left"/>
        <w:rPr>
          <w:sz w:val="18"/>
          <w:lang w:val="uk-UA"/>
        </w:rPr>
        <w:sectPr w:rsidR="00D90F36" w:rsidRPr="00944602" w:rsidSect="008A4D9B">
          <w:footerReference w:type="default" r:id="rId11"/>
          <w:pgSz w:w="11906" w:h="16838"/>
          <w:pgMar w:top="1134" w:right="850" w:bottom="1134" w:left="1701" w:header="708" w:footer="567" w:gutter="0"/>
          <w:cols w:space="708"/>
          <w:titlePg/>
          <w:docGrid w:linePitch="360"/>
        </w:sectPr>
      </w:pPr>
    </w:p>
    <w:p w14:paraId="35D206D0" w14:textId="77777777" w:rsidR="005B5713" w:rsidRPr="005B5713" w:rsidRDefault="005B5713" w:rsidP="005B5713">
      <w:pPr>
        <w:keepNext/>
        <w:widowControl w:val="0"/>
        <w:autoSpaceDE w:val="0"/>
        <w:autoSpaceDN w:val="0"/>
        <w:adjustRightInd w:val="0"/>
        <w:spacing w:after="120"/>
        <w:jc w:val="center"/>
        <w:outlineLvl w:val="0"/>
        <w:rPr>
          <w:rFonts w:eastAsia="Times New Roman"/>
          <w:b/>
          <w:sz w:val="28"/>
          <w:lang w:val="uk-UA"/>
        </w:rPr>
      </w:pPr>
      <w:r w:rsidRPr="005B5713">
        <w:rPr>
          <w:rFonts w:eastAsia="Times New Roman"/>
          <w:b/>
          <w:spacing w:val="20"/>
          <w:kern w:val="36"/>
          <w:sz w:val="28"/>
          <w:lang w:val="uk-UA"/>
        </w:rPr>
        <w:lastRenderedPageBreak/>
        <w:t xml:space="preserve">3. </w:t>
      </w:r>
      <w:r w:rsidRPr="005B5713">
        <w:rPr>
          <w:rFonts w:eastAsia="Times New Roman"/>
          <w:b/>
          <w:sz w:val="28"/>
          <w:lang w:val="uk-UA"/>
        </w:rPr>
        <w:t>Матриця відповідності програмних компетентностей компонентам освітньої програми</w:t>
      </w:r>
    </w:p>
    <w:tbl>
      <w:tblPr>
        <w:tblStyle w:val="14"/>
        <w:tblW w:w="5271" w:type="pct"/>
        <w:jc w:val="center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289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80"/>
        <w:gridCol w:w="380"/>
        <w:gridCol w:w="380"/>
        <w:gridCol w:w="381"/>
        <w:gridCol w:w="381"/>
        <w:gridCol w:w="381"/>
        <w:gridCol w:w="381"/>
        <w:gridCol w:w="381"/>
        <w:gridCol w:w="381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55"/>
      </w:tblGrid>
      <w:tr w:rsidR="0050306D" w:rsidRPr="005A735A" w14:paraId="31BA38A0" w14:textId="77777777" w:rsidTr="0050306D">
        <w:trPr>
          <w:cantSplit/>
          <w:trHeight w:val="23"/>
          <w:tblHeader/>
          <w:jc w:val="center"/>
        </w:trPr>
        <w:tc>
          <w:tcPr>
            <w:tcW w:w="746" w:type="pct"/>
            <w:shd w:val="clear" w:color="auto" w:fill="auto"/>
          </w:tcPr>
          <w:p w14:paraId="555C3BB8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E6BD9BC" w14:textId="03B8A291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</w:t>
            </w:r>
          </w:p>
        </w:tc>
        <w:tc>
          <w:tcPr>
            <w:tcW w:w="110" w:type="pct"/>
            <w:shd w:val="clear" w:color="auto" w:fill="auto"/>
          </w:tcPr>
          <w:p w14:paraId="1A8CDD9C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2</w:t>
            </w:r>
          </w:p>
        </w:tc>
        <w:tc>
          <w:tcPr>
            <w:tcW w:w="110" w:type="pct"/>
            <w:shd w:val="clear" w:color="auto" w:fill="auto"/>
          </w:tcPr>
          <w:p w14:paraId="291E7B1F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3</w:t>
            </w:r>
          </w:p>
        </w:tc>
        <w:tc>
          <w:tcPr>
            <w:tcW w:w="110" w:type="pct"/>
            <w:shd w:val="clear" w:color="auto" w:fill="auto"/>
          </w:tcPr>
          <w:p w14:paraId="116618C0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4</w:t>
            </w:r>
          </w:p>
        </w:tc>
        <w:tc>
          <w:tcPr>
            <w:tcW w:w="110" w:type="pct"/>
            <w:shd w:val="clear" w:color="auto" w:fill="auto"/>
          </w:tcPr>
          <w:p w14:paraId="14D031FA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5</w:t>
            </w:r>
          </w:p>
        </w:tc>
        <w:tc>
          <w:tcPr>
            <w:tcW w:w="110" w:type="pct"/>
            <w:shd w:val="clear" w:color="auto" w:fill="auto"/>
          </w:tcPr>
          <w:p w14:paraId="121A0E74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6</w:t>
            </w:r>
          </w:p>
        </w:tc>
        <w:tc>
          <w:tcPr>
            <w:tcW w:w="110" w:type="pct"/>
            <w:shd w:val="clear" w:color="auto" w:fill="auto"/>
          </w:tcPr>
          <w:p w14:paraId="0CA92853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7</w:t>
            </w:r>
          </w:p>
        </w:tc>
        <w:tc>
          <w:tcPr>
            <w:tcW w:w="110" w:type="pct"/>
            <w:shd w:val="clear" w:color="auto" w:fill="auto"/>
          </w:tcPr>
          <w:p w14:paraId="507CA3C3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8</w:t>
            </w:r>
          </w:p>
        </w:tc>
        <w:tc>
          <w:tcPr>
            <w:tcW w:w="110" w:type="pct"/>
            <w:shd w:val="clear" w:color="auto" w:fill="auto"/>
          </w:tcPr>
          <w:p w14:paraId="58A33EBD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9</w:t>
            </w:r>
          </w:p>
        </w:tc>
        <w:tc>
          <w:tcPr>
            <w:tcW w:w="110" w:type="pct"/>
            <w:shd w:val="clear" w:color="auto" w:fill="auto"/>
          </w:tcPr>
          <w:p w14:paraId="09AABCC5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10</w:t>
            </w:r>
          </w:p>
        </w:tc>
        <w:tc>
          <w:tcPr>
            <w:tcW w:w="110" w:type="pct"/>
            <w:shd w:val="clear" w:color="auto" w:fill="auto"/>
          </w:tcPr>
          <w:p w14:paraId="76187874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11</w:t>
            </w:r>
          </w:p>
        </w:tc>
        <w:tc>
          <w:tcPr>
            <w:tcW w:w="110" w:type="pct"/>
            <w:shd w:val="clear" w:color="auto" w:fill="auto"/>
          </w:tcPr>
          <w:p w14:paraId="23D1DE66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12</w:t>
            </w:r>
          </w:p>
        </w:tc>
        <w:tc>
          <w:tcPr>
            <w:tcW w:w="110" w:type="pct"/>
            <w:shd w:val="clear" w:color="auto" w:fill="auto"/>
          </w:tcPr>
          <w:p w14:paraId="454DA407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13</w:t>
            </w:r>
          </w:p>
        </w:tc>
        <w:tc>
          <w:tcPr>
            <w:tcW w:w="110" w:type="pct"/>
            <w:shd w:val="clear" w:color="auto" w:fill="auto"/>
          </w:tcPr>
          <w:p w14:paraId="4E9A8A7E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14</w:t>
            </w:r>
          </w:p>
        </w:tc>
        <w:tc>
          <w:tcPr>
            <w:tcW w:w="110" w:type="pct"/>
            <w:shd w:val="clear" w:color="auto" w:fill="auto"/>
          </w:tcPr>
          <w:p w14:paraId="19BFD779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ЗК 15</w:t>
            </w:r>
          </w:p>
        </w:tc>
        <w:tc>
          <w:tcPr>
            <w:tcW w:w="124" w:type="pct"/>
          </w:tcPr>
          <w:p w14:paraId="30A7A183" w14:textId="77777777" w:rsidR="0050306D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ЗК</w:t>
            </w:r>
          </w:p>
          <w:p w14:paraId="0981C0E9" w14:textId="79C90A93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124" w:type="pct"/>
            <w:shd w:val="clear" w:color="auto" w:fill="auto"/>
          </w:tcPr>
          <w:p w14:paraId="6FB9EC4F" w14:textId="5087EC51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</w:t>
            </w:r>
          </w:p>
        </w:tc>
        <w:tc>
          <w:tcPr>
            <w:tcW w:w="124" w:type="pct"/>
            <w:shd w:val="clear" w:color="auto" w:fill="auto"/>
          </w:tcPr>
          <w:p w14:paraId="4AAB8B1C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2</w:t>
            </w:r>
          </w:p>
        </w:tc>
        <w:tc>
          <w:tcPr>
            <w:tcW w:w="124" w:type="pct"/>
            <w:shd w:val="clear" w:color="auto" w:fill="auto"/>
          </w:tcPr>
          <w:p w14:paraId="3204871E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3</w:t>
            </w:r>
          </w:p>
        </w:tc>
        <w:tc>
          <w:tcPr>
            <w:tcW w:w="124" w:type="pct"/>
            <w:shd w:val="clear" w:color="auto" w:fill="auto"/>
          </w:tcPr>
          <w:p w14:paraId="72C04A7C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4</w:t>
            </w:r>
          </w:p>
        </w:tc>
        <w:tc>
          <w:tcPr>
            <w:tcW w:w="124" w:type="pct"/>
            <w:shd w:val="clear" w:color="auto" w:fill="auto"/>
          </w:tcPr>
          <w:p w14:paraId="55F666EA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5</w:t>
            </w:r>
          </w:p>
        </w:tc>
        <w:tc>
          <w:tcPr>
            <w:tcW w:w="124" w:type="pct"/>
            <w:shd w:val="clear" w:color="auto" w:fill="auto"/>
          </w:tcPr>
          <w:p w14:paraId="68D70030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6</w:t>
            </w:r>
          </w:p>
        </w:tc>
        <w:tc>
          <w:tcPr>
            <w:tcW w:w="124" w:type="pct"/>
            <w:shd w:val="clear" w:color="auto" w:fill="auto"/>
          </w:tcPr>
          <w:p w14:paraId="1B2F21D5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7</w:t>
            </w:r>
          </w:p>
        </w:tc>
        <w:tc>
          <w:tcPr>
            <w:tcW w:w="124" w:type="pct"/>
            <w:shd w:val="clear" w:color="auto" w:fill="auto"/>
          </w:tcPr>
          <w:p w14:paraId="7A31AD89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8</w:t>
            </w:r>
          </w:p>
        </w:tc>
        <w:tc>
          <w:tcPr>
            <w:tcW w:w="125" w:type="pct"/>
            <w:shd w:val="clear" w:color="auto" w:fill="auto"/>
          </w:tcPr>
          <w:p w14:paraId="5EDB53B5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9</w:t>
            </w:r>
          </w:p>
        </w:tc>
        <w:tc>
          <w:tcPr>
            <w:tcW w:w="125" w:type="pct"/>
            <w:shd w:val="clear" w:color="auto" w:fill="auto"/>
          </w:tcPr>
          <w:p w14:paraId="1F27392C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10</w:t>
            </w:r>
          </w:p>
        </w:tc>
        <w:tc>
          <w:tcPr>
            <w:tcW w:w="125" w:type="pct"/>
            <w:shd w:val="clear" w:color="auto" w:fill="auto"/>
          </w:tcPr>
          <w:p w14:paraId="3EC90E79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11</w:t>
            </w:r>
          </w:p>
        </w:tc>
        <w:tc>
          <w:tcPr>
            <w:tcW w:w="125" w:type="pct"/>
            <w:shd w:val="clear" w:color="auto" w:fill="auto"/>
          </w:tcPr>
          <w:p w14:paraId="423D085B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12</w:t>
            </w:r>
          </w:p>
        </w:tc>
        <w:tc>
          <w:tcPr>
            <w:tcW w:w="125" w:type="pct"/>
            <w:shd w:val="clear" w:color="auto" w:fill="auto"/>
          </w:tcPr>
          <w:p w14:paraId="3A766114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13</w:t>
            </w:r>
          </w:p>
        </w:tc>
        <w:tc>
          <w:tcPr>
            <w:tcW w:w="125" w:type="pct"/>
            <w:shd w:val="clear" w:color="auto" w:fill="auto"/>
          </w:tcPr>
          <w:p w14:paraId="6A7703D2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14</w:t>
            </w:r>
          </w:p>
        </w:tc>
        <w:tc>
          <w:tcPr>
            <w:tcW w:w="125" w:type="pct"/>
            <w:shd w:val="clear" w:color="auto" w:fill="auto"/>
          </w:tcPr>
          <w:p w14:paraId="72DA7B08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15</w:t>
            </w:r>
          </w:p>
        </w:tc>
        <w:tc>
          <w:tcPr>
            <w:tcW w:w="125" w:type="pct"/>
            <w:shd w:val="pct5" w:color="auto" w:fill="auto"/>
          </w:tcPr>
          <w:p w14:paraId="42AEE9C0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16</w:t>
            </w:r>
          </w:p>
        </w:tc>
        <w:tc>
          <w:tcPr>
            <w:tcW w:w="125" w:type="pct"/>
            <w:shd w:val="pct5" w:color="auto" w:fill="auto"/>
          </w:tcPr>
          <w:p w14:paraId="4B4A50BA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17</w:t>
            </w:r>
          </w:p>
        </w:tc>
        <w:tc>
          <w:tcPr>
            <w:tcW w:w="125" w:type="pct"/>
            <w:shd w:val="pct5" w:color="auto" w:fill="auto"/>
          </w:tcPr>
          <w:p w14:paraId="7D07D193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18</w:t>
            </w:r>
          </w:p>
        </w:tc>
        <w:tc>
          <w:tcPr>
            <w:tcW w:w="125" w:type="pct"/>
            <w:shd w:val="pct5" w:color="auto" w:fill="auto"/>
          </w:tcPr>
          <w:p w14:paraId="2FFFE4B9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19</w:t>
            </w:r>
          </w:p>
        </w:tc>
        <w:tc>
          <w:tcPr>
            <w:tcW w:w="116" w:type="pct"/>
            <w:shd w:val="pct5" w:color="auto" w:fill="auto"/>
          </w:tcPr>
          <w:p w14:paraId="06F64B7A" w14:textId="77777777" w:rsidR="0050306D" w:rsidRPr="005A735A" w:rsidRDefault="0050306D" w:rsidP="005B5713">
            <w:pPr>
              <w:jc w:val="center"/>
              <w:rPr>
                <w:sz w:val="24"/>
                <w:szCs w:val="24"/>
                <w:lang w:val="uk-UA"/>
              </w:rPr>
            </w:pPr>
            <w:r w:rsidRPr="005A735A">
              <w:rPr>
                <w:sz w:val="24"/>
                <w:szCs w:val="24"/>
                <w:lang w:val="uk-UA"/>
              </w:rPr>
              <w:t>СК 20</w:t>
            </w:r>
          </w:p>
        </w:tc>
      </w:tr>
      <w:tr w:rsidR="0050306D" w:rsidRPr="005A735A" w14:paraId="6EAFDCF6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01B1988" w14:textId="735D3F2A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Історія України та української культури</w:t>
            </w:r>
          </w:p>
        </w:tc>
        <w:tc>
          <w:tcPr>
            <w:tcW w:w="110" w:type="pct"/>
            <w:shd w:val="clear" w:color="auto" w:fill="auto"/>
          </w:tcPr>
          <w:p w14:paraId="3AAF5438" w14:textId="2DB043E0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33EABB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64DFD8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049FB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70816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422312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C476F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215BAB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6A8495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130A3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27BB7D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49C25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B0BB99" w14:textId="2791A250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619C76F" w14:textId="14929A9F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04A18D" w14:textId="57428A1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</w:tcPr>
          <w:p w14:paraId="1040681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AB668DA" w14:textId="51D26A2F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2E149B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7D6A9A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1367AC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21012D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DB0461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E7E5EE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10B05A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EE4B3C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6D0D60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4AF5A2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622E56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3C7B30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F2CE59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871CDD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0F1A8A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1E03E3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2C000F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AF147D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155EBE1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1D19316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BBCAA52" w14:textId="25239BAB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110" w:type="pct"/>
            <w:shd w:val="clear" w:color="auto" w:fill="auto"/>
          </w:tcPr>
          <w:p w14:paraId="3FDF0DCA" w14:textId="5928F242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20DDE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6EE4A8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EAED67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4668BD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D10880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E407B2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AC1102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95C6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FDE16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5BDA5D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790902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F83BC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11B3AC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CAAE88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635CBAD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3A7E6D3" w14:textId="11E6EE9D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B4F0DB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2CCD50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715614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42DF8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28610F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C4696A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B0F196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D4D705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EDC564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5E5FDD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347EF4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9B27BC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F42B7E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D9752B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14C4EB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77439A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0D411E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2C0D0F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7A1E91F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34281881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0045FDF" w14:textId="226FE7AB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10" w:type="pct"/>
            <w:shd w:val="clear" w:color="auto" w:fill="auto"/>
          </w:tcPr>
          <w:p w14:paraId="22DEE6A7" w14:textId="206E9F02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C4349B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C6FE26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B4D32A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9C209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F9AC2A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2A684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8EFE71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81B2D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8B6357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2D4CB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E54E2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F39B5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09C01EC" w14:textId="7D48AC4B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C028AF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A9DEFA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89AADA1" w14:textId="77791169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103C97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953A04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37E44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33CA17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0B959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F75CA1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4D7D70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762457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00F0E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CBCF5F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5833CF7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6AB7A3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B7DB78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0F76E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F6801C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418C3E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520268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D729F9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1617DE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43B6AAE3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0140E3EF" w14:textId="16A0ABA7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10" w:type="pct"/>
            <w:shd w:val="clear" w:color="auto" w:fill="auto"/>
          </w:tcPr>
          <w:p w14:paraId="3174FDD9" w14:textId="22AC154D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3B463F" w14:textId="34CA233A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D02D11E" w14:textId="5EA32B8A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1D2F4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AAADC2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CBC01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94437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8ECE64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4BE90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238395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1FD93F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822CC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A1CFB6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E5DE6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1913D6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</w:tcPr>
          <w:p w14:paraId="369C178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BEC7BAB" w14:textId="17FF423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51294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6A8B68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16EFB9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9B6793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551704" w14:textId="65613E62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3609FE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E2250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B3A58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8E2358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92CAE8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23017C9" w14:textId="6806BBD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A0D29F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61018E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97AEB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016B9D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2E41D4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4444B7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B10EFD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13CD3D5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00033A9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1C6AB78" w14:textId="37D0C12E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Вища математика I</w:t>
            </w:r>
          </w:p>
        </w:tc>
        <w:tc>
          <w:tcPr>
            <w:tcW w:w="110" w:type="pct"/>
            <w:shd w:val="clear" w:color="auto" w:fill="auto"/>
          </w:tcPr>
          <w:p w14:paraId="4DACEEBD" w14:textId="007CFB11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4FA1D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FFFB5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A59EA6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83762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5850C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31F5B8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507FCB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773081" w14:textId="49B6369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8CA2E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75229D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61B361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F6807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AB685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CDB46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21C047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F8ED07A" w14:textId="1D3EED22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4E091D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648B84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ED36D3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010B70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C49A92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0EA5C4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9E3495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F80786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E96CD7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A546EB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4278C3E" w14:textId="6E594CD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7C3BD76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EC2683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3243CC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03C666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83040A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E2DF17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395E43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860AE0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4B30D088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22CA7EF6" w14:textId="22B55CD0" w:rsidR="0050306D" w:rsidRPr="00287139" w:rsidRDefault="0050306D" w:rsidP="00287139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Вища математика II</w:t>
            </w:r>
          </w:p>
        </w:tc>
        <w:tc>
          <w:tcPr>
            <w:tcW w:w="110" w:type="pct"/>
            <w:shd w:val="clear" w:color="auto" w:fill="auto"/>
          </w:tcPr>
          <w:p w14:paraId="4D756F6C" w14:textId="205A0441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40518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783C8D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5BB8C3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6FEB36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34802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D264C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62601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0C2D98" w14:textId="72E5DC53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C3DC34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879A1A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3B979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232D1A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2A2833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906C4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4BEA493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296F2CE" w14:textId="57E3741C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3ED8AD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AF481A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11E767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B3F08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A1E319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3618A6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008063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EE3094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6E7C37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4423EB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C6DAD67" w14:textId="77423EAE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46A232F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78A12F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7062A0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28827E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C6F104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BD01AF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9A7E90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39A35CE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26345A28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46DCFCF1" w14:textId="46F01455" w:rsidR="0050306D" w:rsidRPr="00287139" w:rsidRDefault="0050306D" w:rsidP="00841A53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Статистика</w:t>
            </w:r>
          </w:p>
        </w:tc>
        <w:tc>
          <w:tcPr>
            <w:tcW w:w="110" w:type="pct"/>
            <w:shd w:val="clear" w:color="auto" w:fill="auto"/>
          </w:tcPr>
          <w:p w14:paraId="26E07228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B8842C0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75678A" w14:textId="0348E9DC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0411DDEC" w14:textId="436B9405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C7B5078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CAEC1A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0D0797D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8D1744C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6750D1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4942729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2AF2371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EF6DD6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3555EAC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D1D9B3D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D95A31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3CE717D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465B3E9" w14:textId="7606894E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CB3CEA2" w14:textId="1F403C65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90AE049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14B3CA4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E623D8A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9DFA86E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44D60DF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78A2DD8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B0D8159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02810EA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C1DDC30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0950EF5" w14:textId="111A5292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116B87AD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540B3F0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E43F1F3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FA5E979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AFA7389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52F51E5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365933D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ACE44DC" w14:textId="77777777" w:rsidR="0050306D" w:rsidRPr="005A735A" w:rsidRDefault="0050306D" w:rsidP="00841A5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77C3C8D3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B820C8A" w14:textId="6A15044D" w:rsidR="0050306D" w:rsidRPr="00287139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</w:rPr>
              <w:t xml:space="preserve">Права </w:t>
            </w:r>
            <w:proofErr w:type="spellStart"/>
            <w:r w:rsidRPr="00287139">
              <w:rPr>
                <w:sz w:val="24"/>
                <w:szCs w:val="24"/>
              </w:rPr>
              <w:t>людини</w:t>
            </w:r>
            <w:proofErr w:type="spellEnd"/>
            <w:r w:rsidRPr="00287139">
              <w:rPr>
                <w:sz w:val="24"/>
                <w:szCs w:val="24"/>
              </w:rPr>
              <w:t xml:space="preserve"> та </w:t>
            </w:r>
            <w:proofErr w:type="spellStart"/>
            <w:r w:rsidRPr="00287139">
              <w:rPr>
                <w:sz w:val="24"/>
                <w:szCs w:val="24"/>
              </w:rPr>
              <w:t>їх</w:t>
            </w:r>
            <w:proofErr w:type="spellEnd"/>
            <w:r w:rsidRPr="00287139">
              <w:rPr>
                <w:sz w:val="24"/>
                <w:szCs w:val="24"/>
              </w:rPr>
              <w:t xml:space="preserve"> </w:t>
            </w:r>
            <w:proofErr w:type="spellStart"/>
            <w:r w:rsidRPr="00287139">
              <w:rPr>
                <w:sz w:val="24"/>
                <w:szCs w:val="24"/>
              </w:rPr>
              <w:t>захист</w:t>
            </w:r>
            <w:proofErr w:type="spellEnd"/>
            <w:r w:rsidRPr="00287139">
              <w:rPr>
                <w:sz w:val="24"/>
                <w:szCs w:val="24"/>
              </w:rPr>
              <w:t xml:space="preserve"> в </w:t>
            </w:r>
            <w:proofErr w:type="spellStart"/>
            <w:r w:rsidRPr="00287139">
              <w:rPr>
                <w:sz w:val="24"/>
                <w:szCs w:val="24"/>
              </w:rPr>
              <w:t>сучасних</w:t>
            </w:r>
            <w:proofErr w:type="spellEnd"/>
            <w:r w:rsidRPr="00287139">
              <w:rPr>
                <w:sz w:val="24"/>
                <w:szCs w:val="24"/>
              </w:rPr>
              <w:t xml:space="preserve"> </w:t>
            </w:r>
            <w:proofErr w:type="spellStart"/>
            <w:r w:rsidRPr="00287139">
              <w:rPr>
                <w:sz w:val="24"/>
                <w:szCs w:val="24"/>
              </w:rPr>
              <w:t>реаліях</w:t>
            </w:r>
            <w:proofErr w:type="spellEnd"/>
          </w:p>
        </w:tc>
        <w:tc>
          <w:tcPr>
            <w:tcW w:w="110" w:type="pct"/>
            <w:shd w:val="clear" w:color="auto" w:fill="auto"/>
          </w:tcPr>
          <w:p w14:paraId="4727FAC0" w14:textId="4352F961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3CB71E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DCFF0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2FDEF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A8AAC5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03297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55A0D7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AC4B07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6B3356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41383D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B65C8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E09479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50C58E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5BA6E3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C2393A3" w14:textId="39DE5AD8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</w:tcPr>
          <w:p w14:paraId="50D44213" w14:textId="283332A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7BE3DBFB" w14:textId="51E4C7DD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F7B317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4261AE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E37E1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66A091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EB4FB4" w14:textId="6135DE4B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A5DADD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6E3F2B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1E2505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31AE0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6EDAC1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6EECF2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28D25B7" w14:textId="6A9DDE33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BECB99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397D29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2766EF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48C464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47133B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5D9BB1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CEC13E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40D6F62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863DD7F" w14:textId="66A592E1" w:rsidR="0050306D" w:rsidRPr="00723276" w:rsidRDefault="0050306D" w:rsidP="00671EF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723276">
              <w:rPr>
                <w:color w:val="000000" w:themeColor="text1"/>
                <w:sz w:val="24"/>
                <w:szCs w:val="24"/>
                <w:lang w:val="uk-UA"/>
              </w:rPr>
              <w:t xml:space="preserve">Фахова ознайомлювальна практика </w:t>
            </w:r>
          </w:p>
        </w:tc>
        <w:tc>
          <w:tcPr>
            <w:tcW w:w="110" w:type="pct"/>
            <w:shd w:val="clear" w:color="auto" w:fill="auto"/>
          </w:tcPr>
          <w:p w14:paraId="6A35314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5AFFFA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BEE9BFB" w14:textId="441CD180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E2B384" w14:textId="209DE708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30DA5C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9E4A9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CA067A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B4977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2322AB" w14:textId="7B55095B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DF5D8A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866DE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32A62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1C4C2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9A354D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FB2EB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F12168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43C4EE4" w14:textId="79F7B61B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AB590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082E6A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D6E28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6BDB47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6C19F2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D04B96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9484F8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620862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8C652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B548FB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61A25D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42A721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B678CB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E8CF58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0B53C94" w14:textId="44577453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33E1B42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4C8694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77C667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A74E08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70618AFA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7AFA3F3" w14:textId="79009D86" w:rsidR="0050306D" w:rsidRPr="00723276" w:rsidRDefault="0050306D" w:rsidP="00671EF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723276">
              <w:rPr>
                <w:color w:val="000000" w:themeColor="text1"/>
                <w:sz w:val="24"/>
                <w:szCs w:val="24"/>
                <w:lang w:val="uk-UA"/>
              </w:rPr>
              <w:t>Виробнича практика</w:t>
            </w:r>
          </w:p>
        </w:tc>
        <w:tc>
          <w:tcPr>
            <w:tcW w:w="110" w:type="pct"/>
            <w:shd w:val="clear" w:color="auto" w:fill="auto"/>
          </w:tcPr>
          <w:p w14:paraId="08318A7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9A450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58290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2A4CE8" w14:textId="64B4D4FA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AD51A93" w14:textId="219AEA4F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C695F6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17CEE3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0CCB0D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A90CA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B578019" w14:textId="0854D3BC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6D9E43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16225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C2F910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DBD9A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83A2EF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BD81488" w14:textId="77777777" w:rsidR="0050306D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B289C43" w14:textId="63F72876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FFF8AB6" w14:textId="13D3BF74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9792FD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92C84F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BF61DB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BDE1C5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2F123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7E8B17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4ECE3C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EEBBA1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44FBC7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1FCB64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6E8C3D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ADDBF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DD2AF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1C6061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4E4A1A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21B7DA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3B16483" w14:textId="519C80C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6" w:type="pct"/>
            <w:shd w:val="pct5" w:color="auto" w:fill="auto"/>
          </w:tcPr>
          <w:p w14:paraId="3769C96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659FFD1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46DDBA7" w14:textId="29377BB0" w:rsidR="0050306D" w:rsidRPr="00723276" w:rsidRDefault="0050306D" w:rsidP="00671EF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723276">
              <w:rPr>
                <w:color w:val="000000" w:themeColor="text1"/>
                <w:sz w:val="24"/>
                <w:szCs w:val="24"/>
                <w:lang w:val="uk-UA"/>
              </w:rPr>
              <w:t>Переддипломна практика</w:t>
            </w:r>
          </w:p>
        </w:tc>
        <w:tc>
          <w:tcPr>
            <w:tcW w:w="110" w:type="pct"/>
            <w:shd w:val="clear" w:color="auto" w:fill="auto"/>
          </w:tcPr>
          <w:p w14:paraId="7590578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7AC94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A88B71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9E477FE" w14:textId="35B42792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CDC438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917A6B4" w14:textId="085B6812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B63094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66CF7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032D63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4FB8D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273F6C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CF6AA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13AE57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8175B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8EFBB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EE1646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85BD23A" w14:textId="4B985AD4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59CFC18" w14:textId="583F6A09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22801CD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7DED17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A15F9D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1EE83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4BEDBB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90010F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297958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C4FD53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DB3D79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7631E5D" w14:textId="3D6472FF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6090B37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A40F83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97EA9E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B49A41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327F82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F67605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BE876B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020689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4B99AA1C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A0C101B" w14:textId="180E3EC1" w:rsidR="0050306D" w:rsidRPr="00287139" w:rsidRDefault="0050306D" w:rsidP="00671EF5">
            <w:pPr>
              <w:jc w:val="left"/>
              <w:rPr>
                <w:sz w:val="24"/>
                <w:szCs w:val="24"/>
              </w:rPr>
            </w:pPr>
            <w:r w:rsidRPr="00287139">
              <w:rPr>
                <w:sz w:val="24"/>
                <w:szCs w:val="24"/>
                <w:lang w:val="uk-UA"/>
              </w:rPr>
              <w:t>Економічна інформатика та електронний документообіг</w:t>
            </w:r>
          </w:p>
        </w:tc>
        <w:tc>
          <w:tcPr>
            <w:tcW w:w="110" w:type="pct"/>
            <w:shd w:val="clear" w:color="auto" w:fill="auto"/>
          </w:tcPr>
          <w:p w14:paraId="1BD2D11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AB83A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E61E3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21220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24654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F4E27B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4575A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34B647" w14:textId="758A31E0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F41A1ED" w14:textId="224FE5F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3EDDCA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3717E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79C26C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C8936F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70DF61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DA7E80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59DAD4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D7DAD3D" w14:textId="17D5F17B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96BBC5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5249AB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501AC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20E6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D34565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BE0F54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02FD04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55557D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6184B4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0C6EB6" w14:textId="6E35F1DF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0FFEB1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4EAF3A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49211C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C0E90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DB823AE" w14:textId="51A84E51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7C3DB34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612DE2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CE0EBF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BC910E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36B42F9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9B437A7" w14:textId="7D96C7B4" w:rsidR="0050306D" w:rsidRPr="00287139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Економічна теорія та економіка України</w:t>
            </w:r>
          </w:p>
        </w:tc>
        <w:tc>
          <w:tcPr>
            <w:tcW w:w="110" w:type="pct"/>
            <w:shd w:val="clear" w:color="auto" w:fill="auto"/>
          </w:tcPr>
          <w:p w14:paraId="51C7D34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A00AA1F" w14:textId="1C784B90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068B5FF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ED9EE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5F6271C" w14:textId="4DF7A0DD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F474E8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D9CD72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F6D6E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C9F065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C2970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328276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7C880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27BB78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3BC1D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287C6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60AB01C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DD3DFFE" w14:textId="0D0DACCE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4450D6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8202B9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536285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9B6403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FCA30B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BB687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2A39FD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A3778D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D24588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6650D5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DBD4AF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1F2FFA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46ED3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607CD6C" w14:textId="39D0FABE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4606BAB" w14:textId="213011D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420F6B3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492077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135F158" w14:textId="4C28E4CE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1D7899E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1281322C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4DEB909F" w14:textId="237B38A0" w:rsidR="0050306D" w:rsidRPr="0050306D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lastRenderedPageBreak/>
              <w:t>Вступ до спеціальності</w:t>
            </w:r>
          </w:p>
        </w:tc>
        <w:tc>
          <w:tcPr>
            <w:tcW w:w="110" w:type="pct"/>
            <w:shd w:val="clear" w:color="auto" w:fill="auto"/>
          </w:tcPr>
          <w:p w14:paraId="61180A9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5B883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C8590C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0F0FC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BDE4DEB" w14:textId="49380A79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A60026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4998B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2756AA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890991" w14:textId="115A086B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D40E068" w14:textId="57DE972A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CEDE2B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1FD77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9996DD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17656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29A4F9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5374C5F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4EC947F" w14:textId="1B70DA56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309A5E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42E599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131064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0CA794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29B8E6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4B3F28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66C9D8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FE343F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CB430D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7C3034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F61537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3CB0D0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FBFFD3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361225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06FE9E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06E266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CC325B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589B19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4E6EFA3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3ABB39B1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7BB21E7" w14:textId="2FD66E75" w:rsidR="0050306D" w:rsidRPr="0050306D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Самоменеджмент</w:t>
            </w:r>
          </w:p>
        </w:tc>
        <w:tc>
          <w:tcPr>
            <w:tcW w:w="110" w:type="pct"/>
            <w:shd w:val="clear" w:color="auto" w:fill="auto"/>
          </w:tcPr>
          <w:p w14:paraId="21106B6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DF4B85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4FBED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59EA0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A7485F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343E7A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1B6B1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9E8B87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F85B0F" w14:textId="50585472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5CA150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95B1C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DD28314" w14:textId="4601A266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FFB50F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5CC34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CBC6E8F" w14:textId="67AC805D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</w:tcPr>
          <w:p w14:paraId="7DD0AF6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3EA2FC8" w14:textId="41DAB14D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A37B83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6A3D8E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6C5AAA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82FB49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930A18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9B0D41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FC5445B" w14:textId="5FC55FA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DDC344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3CE136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3CB5C8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BA9F95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2D05FD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EF8B8A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6D0D5E0" w14:textId="47BFFF5E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4A9F23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6BD8A1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06735B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283E75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94F1A9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7009F317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3DDE310" w14:textId="38BE846E" w:rsidR="00536F8B" w:rsidRPr="0050306D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Електронна комерція</w:t>
            </w:r>
          </w:p>
        </w:tc>
        <w:tc>
          <w:tcPr>
            <w:tcW w:w="110" w:type="pct"/>
            <w:shd w:val="clear" w:color="auto" w:fill="auto"/>
          </w:tcPr>
          <w:p w14:paraId="625CA31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6E9B81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F484B8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3867FF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9E70AB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937B0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7E3A63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36D652E" w14:textId="7FEB4AB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6CF423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82C342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2D8FBBC" w14:textId="009D8D99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93E06AF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93219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67BA82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EE5F9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43D52C7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418D06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70048E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0F989F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02E2CC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678D80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503BF6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BD1F9B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16545D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534D53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6E595B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0ACB643" w14:textId="374DCEAB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CD9181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F7CCA9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176011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713B1C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9981FF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C0E5C0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DED85E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C37F24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9572A9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24D56A4A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1BA9B99" w14:textId="3E18B988" w:rsidR="0050306D" w:rsidRPr="0050306D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Теорія організації</w:t>
            </w:r>
          </w:p>
        </w:tc>
        <w:tc>
          <w:tcPr>
            <w:tcW w:w="110" w:type="pct"/>
            <w:shd w:val="clear" w:color="auto" w:fill="auto"/>
          </w:tcPr>
          <w:p w14:paraId="3EEFE71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8050A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9A278C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9000B91" w14:textId="55926741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1C85FA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F0ADA1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5E972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DDA70D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028AE1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3AC9AF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C1454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48A947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36DBE5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42C032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817FB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D2F145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E0DE1F5" w14:textId="49E54FB1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5A23040" w14:textId="2BB48A99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A21BC3A" w14:textId="4835D411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B3EC0A8" w14:textId="6BAC8E7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171C0B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3FB754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0CF69E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01FA55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916677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B8D672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ABA175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01EEB0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D2A633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E2E58A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30BE6B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A9FEC5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43A1C2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4578CA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DBC36F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894859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2BAF75F3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42AA7941" w14:textId="054CAA5F" w:rsidR="0050306D" w:rsidRPr="0050306D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proofErr w:type="spellStart"/>
            <w:r w:rsidRPr="0050306D">
              <w:rPr>
                <w:sz w:val="24"/>
                <w:szCs w:val="24"/>
              </w:rPr>
              <w:t>Теорія</w:t>
            </w:r>
            <w:proofErr w:type="spellEnd"/>
            <w:r w:rsidRPr="0050306D">
              <w:rPr>
                <w:sz w:val="24"/>
                <w:szCs w:val="24"/>
              </w:rPr>
              <w:t xml:space="preserve"> </w:t>
            </w:r>
            <w:proofErr w:type="spellStart"/>
            <w:r w:rsidRPr="0050306D">
              <w:rPr>
                <w:sz w:val="24"/>
                <w:szCs w:val="24"/>
              </w:rPr>
              <w:t>організації</w:t>
            </w:r>
            <w:proofErr w:type="spellEnd"/>
            <w:r w:rsidRPr="0050306D">
              <w:rPr>
                <w:sz w:val="24"/>
                <w:szCs w:val="24"/>
              </w:rPr>
              <w:t xml:space="preserve"> (КР)</w:t>
            </w:r>
          </w:p>
        </w:tc>
        <w:tc>
          <w:tcPr>
            <w:tcW w:w="110" w:type="pct"/>
            <w:shd w:val="clear" w:color="auto" w:fill="auto"/>
          </w:tcPr>
          <w:p w14:paraId="20FA8DE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721AD5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0453D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128DB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D3A17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E7037D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7DAC6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34BBBA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6B574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00158F" w14:textId="6930AFBD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E47F5D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AE88A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7BC4E5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1584B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91541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412EC68A" w14:textId="77777777" w:rsidR="0050306D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45400F9" w14:textId="122C1BAF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5B62BA6" w14:textId="54EA3E9A" w:rsidR="0050306D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8B534F4" w14:textId="77777777" w:rsidR="0050306D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BD5095" w14:textId="39707EF3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BC912B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BE08F6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0E9A1C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DEF4C5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04FAC2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B8BF6D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38A339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7E9B6EB" w14:textId="2BC3046C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C1B1C6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71D7CC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147A9B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546B4C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4916A2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9A2B87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28C1DB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45E2B4A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7AE30E07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B120EE0" w14:textId="528CFB3D" w:rsidR="00536F8B" w:rsidRPr="0050306D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Інноваційне підприємництво та управління стартап-проектами</w:t>
            </w:r>
          </w:p>
        </w:tc>
        <w:tc>
          <w:tcPr>
            <w:tcW w:w="110" w:type="pct"/>
            <w:shd w:val="clear" w:color="auto" w:fill="auto"/>
          </w:tcPr>
          <w:p w14:paraId="2ED1A67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BEB8C6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752FB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8B46E7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CFE0BFD" w14:textId="058F30E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91EDD6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21637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F15691" w14:textId="1DB3644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492FB6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5C45D1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93402C4" w14:textId="2380C28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5AD0A6" w14:textId="6153A3F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6035A0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9A1A3C6" w14:textId="60C5643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914A59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6190B4C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8226B33" w14:textId="3A837E4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B77645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E5104C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531B98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FA6A17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68C578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1058F1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D4FF53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F7E58B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1DCDA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B6663F8" w14:textId="0A20B307" w:rsidR="00536F8B" w:rsidRPr="005A735A" w:rsidRDefault="00536F8B" w:rsidP="00536F8B">
            <w:pPr>
              <w:jc w:val="left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215E9B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DB3523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366E2A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D12CBA1" w14:textId="0FA1672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351AD5F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18EABC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9611610" w14:textId="3DFECAE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5C9827B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437C73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4E9E480A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F1894C2" w14:textId="45A66EA8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Менеджмент</w:t>
            </w:r>
          </w:p>
        </w:tc>
        <w:tc>
          <w:tcPr>
            <w:tcW w:w="110" w:type="pct"/>
            <w:shd w:val="clear" w:color="auto" w:fill="auto"/>
          </w:tcPr>
          <w:p w14:paraId="0D0FA95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CE0912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2C51A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544D25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C459A82" w14:textId="1CEFFE2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5455DB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12841D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73B11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5CEE1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258C3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C8100D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C0ABA74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29FFFB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22921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C4A1D3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24FCA0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A0662D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20A5B9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269D63B" w14:textId="3DF5A67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14C457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611AA43" w14:textId="1400C31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EBDC9D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1F55249" w14:textId="7C49B76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B62AD2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399D44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F71DEE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E81B483" w14:textId="77777777" w:rsidR="00536F8B" w:rsidRPr="005A735A" w:rsidRDefault="00536F8B" w:rsidP="00536F8B">
            <w:pPr>
              <w:jc w:val="left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0F6E8F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B53603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89EB85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C13527F" w14:textId="330DC708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0C50D17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37FA6E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332D75E" w14:textId="329944DD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707CF6C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513408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775E6FF8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C0815C8" w14:textId="3CF3ACA6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Менеджмент</w:t>
            </w:r>
            <w:r>
              <w:rPr>
                <w:sz w:val="24"/>
                <w:szCs w:val="24"/>
                <w:lang w:val="uk-UA"/>
              </w:rPr>
              <w:t xml:space="preserve"> (КР)</w:t>
            </w:r>
          </w:p>
        </w:tc>
        <w:tc>
          <w:tcPr>
            <w:tcW w:w="110" w:type="pct"/>
            <w:shd w:val="clear" w:color="auto" w:fill="auto"/>
          </w:tcPr>
          <w:p w14:paraId="5D38A32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D7CEA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21EF0E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80D5FE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426114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371357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91C24C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7BC331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0023A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26405D9" w14:textId="6B333864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241235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F4607E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526B6F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945D88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8F9E3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BB647A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AE8968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7E4B633" w14:textId="2707373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C2EC30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8FCD12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5F1082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AD1CBF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D8A340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9FB731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E7C400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FB14F9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0474825" w14:textId="77777777" w:rsidR="00536F8B" w:rsidRPr="005A735A" w:rsidRDefault="00536F8B" w:rsidP="00536F8B">
            <w:pPr>
              <w:jc w:val="left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9A789A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B59DB0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134C7A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0DC3447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ACE3CC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4FE152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27E585D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410CC4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379166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A8DCA8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6F75C1C" w14:textId="5906DC11" w:rsidR="0050306D" w:rsidRPr="0050306D" w:rsidRDefault="0050306D" w:rsidP="00AA583A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Інформаційні системи в менеджменті</w:t>
            </w:r>
          </w:p>
        </w:tc>
        <w:tc>
          <w:tcPr>
            <w:tcW w:w="110" w:type="pct"/>
            <w:shd w:val="clear" w:color="auto" w:fill="auto"/>
          </w:tcPr>
          <w:p w14:paraId="2A955193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673F1B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CECCC52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6733A3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934E9DB" w14:textId="77355B4E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DFC30C7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EE8214D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526D1B" w14:textId="54FCA516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7304807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247F642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DBF00EB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3930106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99B3239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E2960B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CA2D599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53AD7F9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E931DD" w14:textId="0773EC3F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62ACF9D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36B9C31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253DBB0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61FF19E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284E57B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F648A89" w14:textId="7B56309A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F235DFE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D9CA44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031693F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29F67DD" w14:textId="15EA34BE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86031D3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D642964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694D4F2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6BA05E2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9806AE5" w14:textId="54F60EDA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3E91AB15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55D20F0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0C58F00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60BB790" w14:textId="77777777" w:rsidR="0050306D" w:rsidRPr="005A735A" w:rsidRDefault="0050306D" w:rsidP="00AA583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129945ED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2ABCC27B" w14:textId="77777777" w:rsidR="0050306D" w:rsidRPr="00287139" w:rsidRDefault="0050306D" w:rsidP="00671EF5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Економіка моря</w:t>
            </w:r>
          </w:p>
        </w:tc>
        <w:tc>
          <w:tcPr>
            <w:tcW w:w="110" w:type="pct"/>
            <w:shd w:val="clear" w:color="auto" w:fill="auto"/>
          </w:tcPr>
          <w:p w14:paraId="267DB0B1" w14:textId="23D718E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F03F22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1B2C41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21A27F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7BCE47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8A53F5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7B429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B5B8B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37B86D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4EFC6F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B08656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81E693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1B6F98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8FCA1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E48E5F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16CAC4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DAA259F" w14:textId="46E02EB5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371FAC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6AEC96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A728E0E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7C063AF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ABD1E0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36744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8185B7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97954CC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EB6DFE9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8B8EAA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90DD51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B3B7F5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3A4F044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9A25EBB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51919B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EFBEC33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1A14A41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3AA5E68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9F47780" w14:textId="77777777" w:rsidR="0050306D" w:rsidRPr="005A735A" w:rsidRDefault="0050306D" w:rsidP="00671EF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0DFBBB4C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D71DAE8" w14:textId="68515CB1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Дослідження операцій</w:t>
            </w:r>
          </w:p>
        </w:tc>
        <w:tc>
          <w:tcPr>
            <w:tcW w:w="110" w:type="pct"/>
            <w:shd w:val="clear" w:color="auto" w:fill="auto"/>
          </w:tcPr>
          <w:p w14:paraId="33E7C3E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537C0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6C96C09" w14:textId="145DD67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842732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8488FDD" w14:textId="4190124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2C3CBF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74321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B2B67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30F7EE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4832A52" w14:textId="0AA8E7C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6FB688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5E6BE1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18571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D2178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6DD476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581B700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209C89D" w14:textId="611AB194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61E282" w14:textId="6EFA00E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23B8D44" w14:textId="512CDFB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1A71CE1" w14:textId="0CD0A9B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30BBFE7" w14:textId="19D9BCCE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4CDDB6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867F4FC" w14:textId="0B320AEC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72E423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4AEE33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44F8767" w14:textId="25C3E575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A0A4CC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82FC695" w14:textId="08017E0E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4BE211A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CB1C9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1585AF" w14:textId="1B5E496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DB64B7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579D33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DA9E883" w14:textId="398E18E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A49AE2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17AAC95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17D6147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2545315C" w14:textId="52F91057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50306D">
              <w:rPr>
                <w:sz w:val="24"/>
                <w:szCs w:val="24"/>
                <w:lang w:val="uk-UA"/>
              </w:rPr>
              <w:t>Управління персоналом</w:t>
            </w:r>
          </w:p>
        </w:tc>
        <w:tc>
          <w:tcPr>
            <w:tcW w:w="110" w:type="pct"/>
            <w:shd w:val="clear" w:color="auto" w:fill="auto"/>
          </w:tcPr>
          <w:p w14:paraId="6A836CA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EEC923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4B24DB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75CBB2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8588B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CD98B8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CA676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ECA39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44CD04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1DEA22F" w14:textId="6357FA05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00CAF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77B3D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3BCD0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3436D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27C42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010CD8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09C9F93" w14:textId="2FA5A0A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3A2A60A" w14:textId="34560704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1C8AD18" w14:textId="77777777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AA534E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EEC65A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E05882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545D02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24F7628" w14:textId="37F4BC5D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7D74BE62" w14:textId="42EAFEB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2B8BE5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46B22D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24690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8DDF0A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564F279" w14:textId="4C39D45F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5CB6BA99" w14:textId="619514F4" w:rsidR="00536F8B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69216F5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2B9200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30F0BC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342C91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3428AF33" w14:textId="2F51C9AE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</w:tr>
      <w:tr w:rsidR="00536F8B" w:rsidRPr="005A735A" w14:paraId="0E39D489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D1C5DC8" w14:textId="442F8295" w:rsidR="00536F8B" w:rsidRPr="0050306D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Креативний менеджмент</w:t>
            </w:r>
          </w:p>
        </w:tc>
        <w:tc>
          <w:tcPr>
            <w:tcW w:w="110" w:type="pct"/>
            <w:shd w:val="clear" w:color="auto" w:fill="auto"/>
          </w:tcPr>
          <w:p w14:paraId="64467C79" w14:textId="4EA35B5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F221E5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AF327D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4CC93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5CFEF7D" w14:textId="4B38FDC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523643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9C7F7E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77E5108" w14:textId="57B6ECFD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F759E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340BD0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A05B50" w14:textId="6DB15C8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3DBAE27" w14:textId="48369A8D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DB500C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3ECDBB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B6D9F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082A74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1D5DA8A" w14:textId="1FAAA4D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2D9DE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50E67A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4AA496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3CDE96D" w14:textId="71D3FD65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D80D69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2B5FA9D" w14:textId="646D1C61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5C07B8" w14:textId="41B666D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7A0D78A" w14:textId="4E80E3F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079B4B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8173D7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E9E5F7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CC1328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ABBED70" w14:textId="2DC08A2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690A25A" w14:textId="6CACF44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65B1272B" w14:textId="1557788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838799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99E191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1360CE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19AE46B" w14:textId="722F939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279512C4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AD91F58" w14:textId="474CCF39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AE1978">
              <w:rPr>
                <w:sz w:val="24"/>
                <w:szCs w:val="24"/>
                <w:lang w:val="uk-UA"/>
              </w:rPr>
              <w:t>Менеджмент підприємницької діяльності</w:t>
            </w:r>
          </w:p>
        </w:tc>
        <w:tc>
          <w:tcPr>
            <w:tcW w:w="110" w:type="pct"/>
            <w:shd w:val="clear" w:color="auto" w:fill="auto"/>
          </w:tcPr>
          <w:p w14:paraId="369439D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7C339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D4081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463059" w14:textId="68B69D6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6B9745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B0F55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BFE86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42EE2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1B69C3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592D7C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D6D7856" w14:textId="40C0DD7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BAE632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C1F3FF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E69EF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6CF2F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DB114D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D7A524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8B4430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67BD1A3" w14:textId="41FC2945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726243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D494A0C" w14:textId="01C8012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FAA7AE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A3B151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7A4ED5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3228A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84E66C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2C9F7D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9371175" w14:textId="70E0FAC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50A5A17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D30956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BE10A6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358034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282A50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902603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B317020" w14:textId="0201745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E1978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6" w:type="pct"/>
            <w:shd w:val="pct5" w:color="auto" w:fill="auto"/>
          </w:tcPr>
          <w:p w14:paraId="42A74F2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640CC2D8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E0925F9" w14:textId="345D4A5A" w:rsidR="00536F8B" w:rsidRPr="00AE1978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 w:rsidRPr="004F0399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Прийняття управлінських рішень</w:t>
            </w:r>
          </w:p>
        </w:tc>
        <w:tc>
          <w:tcPr>
            <w:tcW w:w="110" w:type="pct"/>
            <w:shd w:val="clear" w:color="auto" w:fill="auto"/>
          </w:tcPr>
          <w:p w14:paraId="0002A50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82337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DFD5D5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BF26C48" w14:textId="77777777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30C95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A8826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BA08F2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99F9E7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8ED48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7D348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B563E39" w14:textId="77777777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9DD63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30D19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E4F86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A1B496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3DB307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ADEDC0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2AB1AF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93607DC" w14:textId="77777777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8D8817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4EBF725" w14:textId="77777777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B75076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3A9E6C5" w14:textId="79FA275F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2806B9D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514D96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BE626C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769932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83E2ABC" w14:textId="0CC56F0F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33FA4EA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4A84D2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7A403D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A343DE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138795F" w14:textId="0D425C8F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4E952E4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C1CD11A" w14:textId="77777777" w:rsidR="00536F8B" w:rsidRPr="00AE1978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88EA99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7578BF2E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F6BE298" w14:textId="44C1DFE7" w:rsidR="00C832B7" w:rsidRPr="004F0399" w:rsidRDefault="00C832B7" w:rsidP="00C832B7">
            <w:pPr>
              <w:jc w:val="left"/>
              <w:rPr>
                <w:color w:val="000000" w:themeColor="text1"/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Комунікативний менеджмент</w:t>
            </w:r>
          </w:p>
        </w:tc>
        <w:tc>
          <w:tcPr>
            <w:tcW w:w="110" w:type="pct"/>
            <w:shd w:val="clear" w:color="auto" w:fill="auto"/>
          </w:tcPr>
          <w:p w14:paraId="68E0E7A3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7235353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405B5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CFCD75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DD3FE6" w14:textId="5CB78565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4E955F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939E80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8347010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BBEE4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B1EDAC" w14:textId="078563CA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6F78FF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25ABE3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40026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8A8C24B" w14:textId="2351E5AC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D329CC7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9B5367E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7F83C18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92620A9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6BFD93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FD33C7" w14:textId="17E4AE2F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4B82B7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8693E3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8849BB8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256D6A9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875CBC4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A16E4C9" w14:textId="39A2FD10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B53D0E7" w14:textId="3CD312D9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9821E9D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FDD27B4" w14:textId="0886E5FA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24906D9" w14:textId="459EDFA9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698803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37C49A0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2215211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356594E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2ACB40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682DD83" w14:textId="2991086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36F8B" w:rsidRPr="005A735A" w14:paraId="2F70744E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245F8DD" w14:textId="51E63D5A" w:rsidR="00536F8B" w:rsidRPr="004F0399" w:rsidRDefault="00536F8B" w:rsidP="00536F8B">
            <w:pPr>
              <w:jc w:val="left"/>
              <w:rPr>
                <w:color w:val="000000" w:themeColor="text1"/>
                <w:sz w:val="24"/>
                <w:szCs w:val="24"/>
                <w:lang w:val="uk-UA"/>
              </w:rPr>
            </w:pPr>
            <w:r w:rsidRPr="004F0399">
              <w:rPr>
                <w:color w:val="000000" w:themeColor="text1"/>
                <w:sz w:val="24"/>
                <w:szCs w:val="24"/>
                <w:lang w:val="uk-UA"/>
              </w:rPr>
              <w:t>Крос-культурний менеджмент</w:t>
            </w:r>
          </w:p>
        </w:tc>
        <w:tc>
          <w:tcPr>
            <w:tcW w:w="110" w:type="pct"/>
            <w:shd w:val="clear" w:color="auto" w:fill="auto"/>
          </w:tcPr>
          <w:p w14:paraId="2168E784" w14:textId="472B0A79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0867364" w14:textId="3222F74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105A54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0A1BE5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80F5ED4" w14:textId="53850BCF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0B5BB5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6E0C7A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85843B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D2A621F" w14:textId="75CABF26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E034AA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52D6A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800DE04" w14:textId="7E140A3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4521F2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8159D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600B3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681B732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D9BC1E1" w14:textId="08D17FAB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B69C0B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312D636" w14:textId="61D8D218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4B0DC7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0077F75" w14:textId="3FB12F8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AB14907" w14:textId="0B785CAE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E4B5AC0" w14:textId="2388398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BE54A9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66C8B8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329FAE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248890" w14:textId="5600D522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697D88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A5B63B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F0CB900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621E8D9" w14:textId="6434AAB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DEEC15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B7C383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78486D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236CF0A" w14:textId="2A0A3233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BB164B0" w14:textId="3C12EFD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</w:tr>
      <w:tr w:rsidR="00536F8B" w:rsidRPr="005A735A" w14:paraId="1D7964B0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4FBA8172" w14:textId="35A3A563" w:rsidR="00536F8B" w:rsidRPr="00287139" w:rsidRDefault="00536F8B" w:rsidP="00536F8B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Маркетинговий менеджмент</w:t>
            </w:r>
          </w:p>
        </w:tc>
        <w:tc>
          <w:tcPr>
            <w:tcW w:w="110" w:type="pct"/>
            <w:shd w:val="clear" w:color="auto" w:fill="auto"/>
          </w:tcPr>
          <w:p w14:paraId="4104CC1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16EB8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A57152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D2608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6CE67E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774AD4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2279A7C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5E7B4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AB889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A4CF9E" w14:textId="03662C4A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FBDBF6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D64DEE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C85A3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E3A24C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7A1F1F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3634E794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CC3406" w14:textId="5EA68B25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6F492F0" w14:textId="7F1B15F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FB5C2F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B05B6BA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53FE97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FEC69A5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B9DE2F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318F9AB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02EEA18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D74D7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8C2E722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829C79D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5DB97B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45844D6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9559B29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42E506F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FD07251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ABE458D" w14:textId="4D25A5E0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107EE793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F86B277" w14:textId="77777777" w:rsidR="00536F8B" w:rsidRPr="005A735A" w:rsidRDefault="00536F8B" w:rsidP="00536F8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1BA27D0D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BCAD64C" w14:textId="7A50403F" w:rsidR="00C832B7" w:rsidRPr="00AE1978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Бізнес-планування</w:t>
            </w:r>
            <w:r>
              <w:rPr>
                <w:sz w:val="24"/>
                <w:szCs w:val="24"/>
                <w:lang w:val="uk-UA"/>
              </w:rPr>
              <w:t xml:space="preserve"> інноваційного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10" w:type="pct"/>
            <w:shd w:val="clear" w:color="auto" w:fill="auto"/>
          </w:tcPr>
          <w:p w14:paraId="2F8C251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78749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E1EBC3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C289779" w14:textId="167B5583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C47EDF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8059D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D029F4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8A49C3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0AB45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B541D2" w14:textId="73BDAB2B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3AB1BC8" w14:textId="32E1AB74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55C9A9" w14:textId="4E5C7B3E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426119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7CB1D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BFF1A7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FB7249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BA67E5D" w14:textId="26A4EA24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4AA8C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43A936A" w14:textId="1B8405DD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6364CA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26B7E5" w14:textId="0A4F33D4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69AC4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501E7FF" w14:textId="4CF0E5A5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52DE5D3" w14:textId="50A6C8E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3CD68E5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E20874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0F1EA6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BB991A9" w14:textId="32733F46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915D4F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598CA8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19E3DA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EAF709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B7EBA0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7B282D8" w14:textId="29761738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36526113" w14:textId="16E38BB4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1162F01F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67DAE60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63BAF68" w14:textId="326575E5" w:rsidR="00C832B7" w:rsidRPr="00AE1978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Бізнес-планування</w:t>
            </w:r>
            <w:r>
              <w:rPr>
                <w:sz w:val="24"/>
                <w:szCs w:val="24"/>
                <w:lang w:val="uk-UA"/>
              </w:rPr>
              <w:t xml:space="preserve"> інноваційного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(КР)</w:t>
            </w:r>
          </w:p>
        </w:tc>
        <w:tc>
          <w:tcPr>
            <w:tcW w:w="110" w:type="pct"/>
            <w:shd w:val="clear" w:color="auto" w:fill="auto"/>
          </w:tcPr>
          <w:p w14:paraId="2AC4FB2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1E2EC5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992A1A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9502C6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3C54A9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2CC039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7B16A5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C48E92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424E5A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8A9D1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B882E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817BD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D79480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0CD8C6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8907DB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5A34EDE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B9808A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290653A" w14:textId="79688EA8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888404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E15E3D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8D1997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BF99AF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1BBA232" w14:textId="3B35B346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64A1A54" w14:textId="162B622B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63E0CAE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1D4D73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50FD8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71BAFE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C38658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A9A898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59B22C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B9266F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A83F0E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2BEE274" w14:textId="1961C804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50026FF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88EC2FC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2A76400F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9E0A2CB" w14:textId="4D0B30E8" w:rsidR="00C832B7" w:rsidRPr="00287139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Адміністративний менеджмент</w:t>
            </w:r>
          </w:p>
        </w:tc>
        <w:tc>
          <w:tcPr>
            <w:tcW w:w="110" w:type="pct"/>
            <w:shd w:val="clear" w:color="auto" w:fill="auto"/>
          </w:tcPr>
          <w:p w14:paraId="79D21E3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DED17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17A59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3965E2" w14:textId="41601191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6064D84" w14:textId="1D8EC6FD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AD8A68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7A7B1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D1E62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477E94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73CDA4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48DAF7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A90C5B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FCD4E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480148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9F855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2CBF4D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57D7EF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A7D1BC2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C9E9A4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B913D2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E302C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8EDE2B5" w14:textId="09748D30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91F1ADC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9565358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FC8469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149C13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587109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99412A6" w14:textId="57592388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09C4126" w14:textId="11B501FC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57C164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46FD34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109F03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5512D2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63DC314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A71998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731C9468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1C42E0E1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8875EDD" w14:textId="344C986C" w:rsidR="00C832B7" w:rsidRPr="00287139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634F04">
              <w:rPr>
                <w:sz w:val="24"/>
                <w:szCs w:val="24"/>
                <w:lang w:val="uk-UA"/>
              </w:rPr>
              <w:t>Мотиваційний менеджмент</w:t>
            </w:r>
          </w:p>
        </w:tc>
        <w:tc>
          <w:tcPr>
            <w:tcW w:w="110" w:type="pct"/>
            <w:shd w:val="clear" w:color="auto" w:fill="auto"/>
          </w:tcPr>
          <w:p w14:paraId="5C4F360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5D87A0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CCEC71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B9C2E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8772588" w14:textId="79802BDE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34F04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DE7B7C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D826AA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42008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1A102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CE9B5D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CF158F6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1EEB23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3750C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E21CA1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15397B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6EF152B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AFF895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8443ABF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8EAC6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879689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AEACC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C27C136" w14:textId="451FCC2C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34F04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7C2C09CF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0813832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855A28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8487F50" w14:textId="6FE89CCE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34F04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049065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C850F2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7A1F81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BB796C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D1FEC8A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CC25667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679996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1FE615B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6E9933C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9C240F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6DD6B1C6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219C06B7" w14:textId="10D106F5" w:rsidR="00C832B7" w:rsidRPr="00634F04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Психологія управління</w:t>
            </w:r>
          </w:p>
        </w:tc>
        <w:tc>
          <w:tcPr>
            <w:tcW w:w="110" w:type="pct"/>
            <w:shd w:val="clear" w:color="auto" w:fill="auto"/>
          </w:tcPr>
          <w:p w14:paraId="79BA4E5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B5BE107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ED4B4C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279A5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7590553" w14:textId="77777777" w:rsidR="00C832B7" w:rsidRPr="00634F04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D2E1572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BF99D8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21CA86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075038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1648C3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F22314" w14:textId="3E04AB49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5387F9F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384C9F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843A12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5893784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C23BC90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205B2A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FA3C8C5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95A239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213C1D5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AFFAC6B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D866CE0" w14:textId="77777777" w:rsidR="00C832B7" w:rsidRPr="00634F04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90B9C5A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D79ED68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99577EA" w14:textId="542BF7E5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16260A47" w14:textId="35D1E701" w:rsidR="00C832B7" w:rsidRPr="00634F04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4C64F71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868417D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2A53639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71DEC12" w14:textId="5097F0E5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1F62D55" w14:textId="700171BB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7C35D198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7B6AB81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5DE544B" w14:textId="77777777" w:rsidR="00C832B7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D54B8AE" w14:textId="77777777" w:rsidR="00C832B7" w:rsidRPr="00AE1978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63DD9BA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540E4D69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5BEA638B" w14:textId="65ACDBCB" w:rsidR="003432AB" w:rsidRPr="00287139" w:rsidRDefault="003432AB" w:rsidP="00C832B7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Менеджмент зовнішньо-економічної діяльності</w:t>
            </w:r>
          </w:p>
        </w:tc>
        <w:tc>
          <w:tcPr>
            <w:tcW w:w="110" w:type="pct"/>
            <w:shd w:val="clear" w:color="auto" w:fill="auto"/>
          </w:tcPr>
          <w:p w14:paraId="49F9AE07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A9616EA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AF9D6B7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DAEFDCE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4B7AB6" w14:textId="77777777" w:rsidR="003432AB" w:rsidRPr="00634F04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3AF7EC5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E9F1F8F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98AA28A" w14:textId="4DEFF46B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068A7010" w14:textId="09808058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07F9C6D2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4D11D3" w14:textId="77777777" w:rsidR="003432AB" w:rsidRPr="005A735A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B19395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677A35B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C2A704" w14:textId="21C870C9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48DE678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2CF7545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BD28C4A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75CE3E1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19EF600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A500783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B3CF832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0A5435" w14:textId="77777777" w:rsidR="003432AB" w:rsidRPr="00634F04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04D3804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6AC539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41CF865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672089E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FC16BA3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4B4F0A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624122A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0D9C5CC" w14:textId="77777777" w:rsidR="003432AB" w:rsidRPr="005A735A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D861CB8" w14:textId="77777777" w:rsidR="003432AB" w:rsidRPr="005A735A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D08911E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CB3F050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E16DA51" w14:textId="77777777" w:rsidR="003432AB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DC24A89" w14:textId="77777777" w:rsidR="003432AB" w:rsidRPr="00AE1978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1B26661" w14:textId="77777777" w:rsidR="003432AB" w:rsidRPr="005A735A" w:rsidRDefault="003432AB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3387D341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8AF9CB1" w14:textId="19479A16" w:rsidR="003432AB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Операційний менеджмент</w:t>
            </w:r>
          </w:p>
        </w:tc>
        <w:tc>
          <w:tcPr>
            <w:tcW w:w="110" w:type="pct"/>
            <w:shd w:val="clear" w:color="auto" w:fill="auto"/>
          </w:tcPr>
          <w:p w14:paraId="341B1C8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23166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0203F3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2534B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63F1E6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43DED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5C8E7F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7781DB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617C7C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58B54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301CCB" w14:textId="6AEEF36A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5FCD7F1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990C1E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16AEDF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38080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3698D29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FD3500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B21BB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3DD5ED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E8D575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F5DA07F" w14:textId="6BFD16E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5E2D877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A972D2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4AB84BD" w14:textId="67647D3F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6310052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8A26F5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A97974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493841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A3F458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85AA6C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8BDFC1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B7D9EC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D40311F" w14:textId="1525D84B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52A9586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5B0BDF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2875353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4E6E088C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7C24FBB" w14:textId="67E77921" w:rsidR="003432AB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Операційний менеджмент</w:t>
            </w:r>
            <w:r>
              <w:rPr>
                <w:sz w:val="24"/>
                <w:szCs w:val="24"/>
                <w:lang w:val="uk-UA"/>
              </w:rPr>
              <w:t xml:space="preserve"> (КР)</w:t>
            </w:r>
          </w:p>
        </w:tc>
        <w:tc>
          <w:tcPr>
            <w:tcW w:w="110" w:type="pct"/>
            <w:shd w:val="clear" w:color="auto" w:fill="auto"/>
          </w:tcPr>
          <w:p w14:paraId="3479971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7A7401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652F5F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7B3F53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D397C0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97166E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84C68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C17F3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839336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574A2AC" w14:textId="361ED68F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36916E3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43CE8C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FBADCC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EB3B66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6847A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E92D10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168D15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D3365A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7D04F6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D81FDA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EEE290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1A90348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BEF9FE0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2D50920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1CBE5AB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636B12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B38064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F56BAF3" w14:textId="5819F12F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7D4EC33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1A4AF2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5E0942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39FA6D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ED001F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CE8FAC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0E8D8F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7FD94D0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7408078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18AE41F" w14:textId="09E52EA7" w:rsidR="003432AB" w:rsidRPr="00287139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Економіка та управління бізнес-структурами</w:t>
            </w:r>
          </w:p>
        </w:tc>
        <w:tc>
          <w:tcPr>
            <w:tcW w:w="110" w:type="pct"/>
            <w:shd w:val="clear" w:color="auto" w:fill="auto"/>
          </w:tcPr>
          <w:p w14:paraId="785E71D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A41692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A6C756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DE0E80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831444E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5164B4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531F6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6E7FA1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716DF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6946602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1A4D4B" w14:textId="383B77F0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2A1405B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2D3F8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BEA573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821800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83A31B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B92F049" w14:textId="5C74FFA9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F18E515" w14:textId="0F80EF8F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191911D3" w14:textId="6072E969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71CD922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66D05CF" w14:textId="33713E48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F84CB03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46D12D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777EF3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F21AEA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3739E7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3B533F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996D3BD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A45A0D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C387E9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E5D7E6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3C853C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74298B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0E875E5" w14:textId="1A6F2188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20FFC9D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0FEF8D2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7B23994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353DF63" w14:textId="2123B1AF" w:rsidR="003432AB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Стратегічне управління</w:t>
            </w:r>
          </w:p>
        </w:tc>
        <w:tc>
          <w:tcPr>
            <w:tcW w:w="110" w:type="pct"/>
            <w:shd w:val="clear" w:color="auto" w:fill="auto"/>
          </w:tcPr>
          <w:p w14:paraId="23ADBF0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85E56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ABF72C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DA3BAA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D3D4C05" w14:textId="71643806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39A5F7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44D379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15B64A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A30C2E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BB274F5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83DAED9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699E7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F1EB3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AD9739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33498F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33DDE4A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29A6E41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984904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DA0A7E6" w14:textId="2CC639E3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2755F8C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368693" w14:textId="4BA78F1C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4ED56E6C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CFA07D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F0B9E71" w14:textId="7629F03F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0BCA3F14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8E29690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7B70A4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411F1D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F780A8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B3941E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EA0FDD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138498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768862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FEF20B2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3C6172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172AF0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59411784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3DD71E9F" w14:textId="34C32AE1" w:rsidR="003432AB" w:rsidRPr="00287139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Офісний менеджмент</w:t>
            </w:r>
          </w:p>
        </w:tc>
        <w:tc>
          <w:tcPr>
            <w:tcW w:w="110" w:type="pct"/>
            <w:shd w:val="clear" w:color="auto" w:fill="auto"/>
          </w:tcPr>
          <w:p w14:paraId="00BE7FE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73D4EA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5FE598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BE13C8" w14:textId="3E50CC9C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4C09BFA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D09C43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B8DF9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167C3B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4CBD4A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A961E8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F1DE24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87FF98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9430D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0238E69" w14:textId="3CC652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F1B433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73EE4C3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7EE3BB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975804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BC6B80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18E99A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6AA06A5" w14:textId="1F56783F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3CDB366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568002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1DAEFE7" w14:textId="534FDAA2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47321D9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8A57422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E652421" w14:textId="39835936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7927CF6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74D160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352385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4487E3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C1E82D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98EF00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B9B795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68BB46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895E36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70C59D10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03CB327D" w14:textId="7784B035" w:rsidR="003432AB" w:rsidRPr="00287139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Економічний аналіз </w:t>
            </w:r>
            <w:r w:rsidRPr="00287139">
              <w:rPr>
                <w:sz w:val="24"/>
                <w:szCs w:val="24"/>
                <w:lang w:val="uk-UA"/>
              </w:rPr>
              <w:t>діяльності підприємства</w:t>
            </w:r>
          </w:p>
        </w:tc>
        <w:tc>
          <w:tcPr>
            <w:tcW w:w="110" w:type="pct"/>
            <w:shd w:val="clear" w:color="auto" w:fill="auto"/>
          </w:tcPr>
          <w:p w14:paraId="255CA03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D7BC17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FB9B76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2BD43F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E5C70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71239E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4345C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CD7CED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E27AE4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355D5C3" w14:textId="3868D95D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6EF674A7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FE60A3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722372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AA609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47FB5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0180F4F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B429DD1" w14:textId="2967A538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55AD3EF5" w14:textId="083A266B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72550EB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423BC1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9F4486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B8B57AA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BAED4F9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D2D217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76A616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727473E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8E4F06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1E7D2A6" w14:textId="39E09EE1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2588F05D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179F34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E75EBC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CE382C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F1D7A7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48F0F7F5" w14:textId="793BE691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5F655715" w14:textId="0A0937CC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6" w:type="pct"/>
            <w:shd w:val="pct5" w:color="auto" w:fill="auto"/>
          </w:tcPr>
          <w:p w14:paraId="4DCA9BB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AB01E0F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1158E6D4" w14:textId="39088C01" w:rsidR="003432AB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Логістика</w:t>
            </w:r>
          </w:p>
        </w:tc>
        <w:tc>
          <w:tcPr>
            <w:tcW w:w="110" w:type="pct"/>
            <w:shd w:val="clear" w:color="auto" w:fill="auto"/>
          </w:tcPr>
          <w:p w14:paraId="1A9C0B1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61398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FE9E72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B54E89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36B5EE5" w14:textId="17EFE306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924249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A9CDE4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07CAF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903488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E01CC6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60BDDE4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04C567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B9CBBA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6D82C59" w14:textId="68E51CCB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7E2A0E0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E697DA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006FE3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75419F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074EE3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0E3E437" w14:textId="388E79C1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61B6CDD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D03E831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9EF869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50BA3E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A9AB1B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BA0EEE1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7F9246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BF738A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64503F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0B69F8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913EF9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CDB47F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366012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B47881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023CC06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6FAE3EE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767F5F56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2C429F0A" w14:textId="307CDEE4" w:rsidR="003432AB" w:rsidRPr="00287139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Проектний менеджмент</w:t>
            </w:r>
          </w:p>
        </w:tc>
        <w:tc>
          <w:tcPr>
            <w:tcW w:w="110" w:type="pct"/>
            <w:shd w:val="clear" w:color="auto" w:fill="auto"/>
          </w:tcPr>
          <w:p w14:paraId="12DC1A3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0E6E383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4B2D42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B81EBE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42FF6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4D55E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4E57B60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2BAE06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63F90A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9E451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5CC7F8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1465775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95FA6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EB4CFA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904D4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2FF2965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87F05F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0C15881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112914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05C301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BAE311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49DD216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5917F90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9D7B4E4" w14:textId="417F99A9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clear" w:color="auto" w:fill="auto"/>
          </w:tcPr>
          <w:p w14:paraId="13437928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E8B9D58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D1FFA1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EC9CB8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E92A47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ABCEEC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D2232C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4038D8E" w14:textId="5736B126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775A6B6E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62D85BE9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214AEAB7" w14:textId="6836E6F4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6" w:type="pct"/>
            <w:shd w:val="pct5" w:color="auto" w:fill="auto"/>
          </w:tcPr>
          <w:p w14:paraId="521B25A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36C8A2F2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741B8B1F" w14:textId="66BD6BBA" w:rsidR="003432AB" w:rsidRDefault="003432AB" w:rsidP="003432AB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Управління інноваціями</w:t>
            </w:r>
          </w:p>
        </w:tc>
        <w:tc>
          <w:tcPr>
            <w:tcW w:w="110" w:type="pct"/>
            <w:shd w:val="clear" w:color="auto" w:fill="auto"/>
          </w:tcPr>
          <w:p w14:paraId="5FB51148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064DC16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85C052A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D3F1FE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B7E6A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F18EA7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9E6AD12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18A51F9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2778D67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F78A15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1D2DA22" w14:textId="0BDABF00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106F52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2F70EB1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6AFB780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C37F184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19393A7C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3855F3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EA3B03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18AB9D33" w14:textId="61DE2336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ABA6CF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CF42058" w14:textId="21F9C202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2C89A22B" w14:textId="77777777" w:rsidR="003432AB" w:rsidRPr="00634F04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371F0910" w14:textId="05949614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3CAB828E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ABC4FF7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45546A0E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5275852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01833DB6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22E3163B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7CD8A83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EBAB9C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C75334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73DD30F" w14:textId="77777777" w:rsidR="003432AB" w:rsidRPr="00AE1978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59D6C861" w14:textId="304E3E74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1FD21A97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5A52D52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832B7" w:rsidRPr="005A735A" w14:paraId="56669ACE" w14:textId="77777777" w:rsidTr="0050306D">
        <w:trPr>
          <w:cantSplit/>
          <w:trHeight w:val="23"/>
          <w:jc w:val="center"/>
        </w:trPr>
        <w:tc>
          <w:tcPr>
            <w:tcW w:w="746" w:type="pct"/>
            <w:shd w:val="clear" w:color="auto" w:fill="auto"/>
          </w:tcPr>
          <w:p w14:paraId="65B38E03" w14:textId="2E62E74C" w:rsidR="00C832B7" w:rsidRPr="00287139" w:rsidRDefault="00C832B7" w:rsidP="00C832B7">
            <w:pPr>
              <w:jc w:val="left"/>
              <w:rPr>
                <w:sz w:val="24"/>
                <w:szCs w:val="24"/>
                <w:lang w:val="uk-UA"/>
              </w:rPr>
            </w:pPr>
            <w:r w:rsidRPr="00287139">
              <w:rPr>
                <w:sz w:val="24"/>
                <w:szCs w:val="24"/>
                <w:lang w:val="uk-UA"/>
              </w:rPr>
              <w:t>PR-менеджмент</w:t>
            </w:r>
          </w:p>
        </w:tc>
        <w:tc>
          <w:tcPr>
            <w:tcW w:w="110" w:type="pct"/>
            <w:shd w:val="clear" w:color="auto" w:fill="auto"/>
          </w:tcPr>
          <w:p w14:paraId="345BF330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68D5A12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7C53204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31C9640" w14:textId="23501A5D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10" w:type="pct"/>
            <w:shd w:val="clear" w:color="auto" w:fill="auto"/>
          </w:tcPr>
          <w:p w14:paraId="1ABCE414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B868A09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536A7301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35CAD13E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40CA163C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3C3C60E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2891BACA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79B79798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133F959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95B510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0" w:type="pct"/>
            <w:shd w:val="clear" w:color="auto" w:fill="auto"/>
          </w:tcPr>
          <w:p w14:paraId="0F40145F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</w:tcPr>
          <w:p w14:paraId="3A00A9B7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85A350A" w14:textId="5003B9ED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27B180C6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5FA5F1FC" w14:textId="53102DC3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7C414A60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6FCF5269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7F998AF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" w:type="pct"/>
            <w:shd w:val="clear" w:color="auto" w:fill="auto"/>
          </w:tcPr>
          <w:p w14:paraId="40760E10" w14:textId="2EB872B9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4" w:type="pct"/>
            <w:shd w:val="clear" w:color="auto" w:fill="auto"/>
          </w:tcPr>
          <w:p w14:paraId="0C0642EC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74219AB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6DDFAF54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9560D2C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5441AF1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0CA4DBF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3C1542B9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clear" w:color="auto" w:fill="auto"/>
          </w:tcPr>
          <w:p w14:paraId="16AD7EB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18E3CFBC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76A5262D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5" w:type="pct"/>
            <w:shd w:val="pct5" w:color="auto" w:fill="auto"/>
          </w:tcPr>
          <w:p w14:paraId="38B6861B" w14:textId="7515F7B9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125" w:type="pct"/>
            <w:shd w:val="pct5" w:color="auto" w:fill="auto"/>
          </w:tcPr>
          <w:p w14:paraId="4D439A17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6" w:type="pct"/>
            <w:shd w:val="pct5" w:color="auto" w:fill="auto"/>
          </w:tcPr>
          <w:p w14:paraId="357B4DDB" w14:textId="77777777" w:rsidR="00C832B7" w:rsidRPr="005A735A" w:rsidRDefault="00C832B7" w:rsidP="00C832B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38393E75" w14:textId="77777777" w:rsidR="005B5713" w:rsidRPr="005B5713" w:rsidRDefault="005B5713" w:rsidP="005B5713">
      <w:pPr>
        <w:jc w:val="left"/>
        <w:rPr>
          <w:rFonts w:eastAsia="Times New Roman"/>
          <w:b/>
          <w:sz w:val="4"/>
          <w:szCs w:val="4"/>
          <w:lang w:val="uk-UA"/>
        </w:rPr>
      </w:pPr>
      <w:r w:rsidRPr="005B5713">
        <w:rPr>
          <w:sz w:val="4"/>
          <w:szCs w:val="4"/>
        </w:rPr>
        <w:br w:type="page"/>
      </w:r>
    </w:p>
    <w:p w14:paraId="071DE413" w14:textId="77777777" w:rsidR="005B5713" w:rsidRPr="005B5713" w:rsidRDefault="005B5713" w:rsidP="005B5713">
      <w:pPr>
        <w:keepNext/>
        <w:widowControl w:val="0"/>
        <w:autoSpaceDE w:val="0"/>
        <w:autoSpaceDN w:val="0"/>
        <w:adjustRightInd w:val="0"/>
        <w:spacing w:after="120"/>
        <w:jc w:val="center"/>
        <w:outlineLvl w:val="0"/>
        <w:rPr>
          <w:rFonts w:eastAsia="Times New Roman"/>
          <w:b/>
          <w:sz w:val="28"/>
          <w:lang w:val="uk-UA"/>
        </w:rPr>
      </w:pPr>
      <w:r w:rsidRPr="005B5713">
        <w:rPr>
          <w:rFonts w:eastAsia="Times New Roman"/>
          <w:b/>
          <w:sz w:val="28"/>
          <w:lang w:val="uk-UA"/>
        </w:rPr>
        <w:lastRenderedPageBreak/>
        <w:t>4. Матриця забезпечення програмних результатів навчання (РН) відповідними компонентами освітньої програми</w:t>
      </w:r>
    </w:p>
    <w:tbl>
      <w:tblPr>
        <w:tblStyle w:val="14"/>
        <w:tblW w:w="14324" w:type="dxa"/>
        <w:jc w:val="center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49"/>
        <w:gridCol w:w="595"/>
        <w:gridCol w:w="500"/>
        <w:gridCol w:w="553"/>
        <w:gridCol w:w="571"/>
        <w:gridCol w:w="579"/>
        <w:gridCol w:w="490"/>
        <w:gridCol w:w="504"/>
        <w:gridCol w:w="546"/>
        <w:gridCol w:w="530"/>
        <w:gridCol w:w="466"/>
        <w:gridCol w:w="598"/>
        <w:gridCol w:w="522"/>
        <w:gridCol w:w="555"/>
        <w:gridCol w:w="571"/>
        <w:gridCol w:w="572"/>
        <w:gridCol w:w="495"/>
        <w:gridCol w:w="504"/>
        <w:gridCol w:w="504"/>
        <w:gridCol w:w="504"/>
        <w:gridCol w:w="504"/>
        <w:gridCol w:w="504"/>
        <w:gridCol w:w="504"/>
        <w:gridCol w:w="504"/>
      </w:tblGrid>
      <w:tr w:rsidR="0050306D" w:rsidRPr="005A735A" w14:paraId="066D807F" w14:textId="77777777" w:rsidTr="0050306D">
        <w:trPr>
          <w:cantSplit/>
          <w:trHeight w:val="389"/>
          <w:tblHeader/>
          <w:jc w:val="center"/>
        </w:trPr>
        <w:tc>
          <w:tcPr>
            <w:tcW w:w="2149" w:type="dxa"/>
            <w:shd w:val="clear" w:color="auto" w:fill="auto"/>
            <w:vAlign w:val="center"/>
          </w:tcPr>
          <w:p w14:paraId="20C37104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95" w:type="dxa"/>
            <w:shd w:val="clear" w:color="auto" w:fill="auto"/>
            <w:vAlign w:val="center"/>
          </w:tcPr>
          <w:p w14:paraId="04D35E34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3BD1A9C3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2</w:t>
            </w:r>
          </w:p>
        </w:tc>
        <w:tc>
          <w:tcPr>
            <w:tcW w:w="553" w:type="dxa"/>
            <w:shd w:val="clear" w:color="auto" w:fill="auto"/>
            <w:vAlign w:val="center"/>
          </w:tcPr>
          <w:p w14:paraId="756A7282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3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FB7C8CF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4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89F701D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5</w:t>
            </w:r>
          </w:p>
        </w:tc>
        <w:tc>
          <w:tcPr>
            <w:tcW w:w="490" w:type="dxa"/>
            <w:shd w:val="clear" w:color="auto" w:fill="auto"/>
            <w:vAlign w:val="center"/>
          </w:tcPr>
          <w:p w14:paraId="379CC3E1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6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1413632F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7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6D0D0C0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8</w:t>
            </w:r>
          </w:p>
        </w:tc>
        <w:tc>
          <w:tcPr>
            <w:tcW w:w="530" w:type="dxa"/>
            <w:shd w:val="clear" w:color="auto" w:fill="auto"/>
            <w:vAlign w:val="center"/>
          </w:tcPr>
          <w:p w14:paraId="53E524F3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9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8C757E5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10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283A8F6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11</w:t>
            </w:r>
          </w:p>
        </w:tc>
        <w:tc>
          <w:tcPr>
            <w:tcW w:w="522" w:type="dxa"/>
            <w:shd w:val="clear" w:color="auto" w:fill="auto"/>
            <w:vAlign w:val="center"/>
          </w:tcPr>
          <w:p w14:paraId="7FF5A4C1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12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0DBE7395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13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E64CB28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14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BD2A7EE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15</w:t>
            </w:r>
          </w:p>
        </w:tc>
        <w:tc>
          <w:tcPr>
            <w:tcW w:w="495" w:type="dxa"/>
            <w:shd w:val="clear" w:color="auto" w:fill="auto"/>
            <w:vAlign w:val="center"/>
          </w:tcPr>
          <w:p w14:paraId="3B812C9A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16</w:t>
            </w:r>
          </w:p>
        </w:tc>
        <w:tc>
          <w:tcPr>
            <w:tcW w:w="504" w:type="dxa"/>
            <w:shd w:val="clear" w:color="auto" w:fill="auto"/>
            <w:vAlign w:val="center"/>
          </w:tcPr>
          <w:p w14:paraId="6598F34C" w14:textId="77777777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17</w:t>
            </w:r>
          </w:p>
        </w:tc>
        <w:tc>
          <w:tcPr>
            <w:tcW w:w="504" w:type="dxa"/>
          </w:tcPr>
          <w:p w14:paraId="7D3D2416" w14:textId="77777777" w:rsidR="0050306D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РН</w:t>
            </w:r>
          </w:p>
          <w:p w14:paraId="003999B2" w14:textId="2EAC7D9F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504" w:type="dxa"/>
            <w:shd w:val="pct5" w:color="auto" w:fill="auto"/>
            <w:vAlign w:val="center"/>
          </w:tcPr>
          <w:p w14:paraId="37BAA545" w14:textId="274F60FA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1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04" w:type="dxa"/>
            <w:shd w:val="pct5" w:color="auto" w:fill="auto"/>
            <w:vAlign w:val="center"/>
          </w:tcPr>
          <w:p w14:paraId="0E6308CF" w14:textId="1A7A7102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 xml:space="preserve">РН </w:t>
            </w: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504" w:type="dxa"/>
            <w:shd w:val="pct5" w:color="auto" w:fill="auto"/>
            <w:vAlign w:val="center"/>
          </w:tcPr>
          <w:p w14:paraId="08559E48" w14:textId="5CF86311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2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04" w:type="dxa"/>
            <w:shd w:val="pct5" w:color="auto" w:fill="auto"/>
            <w:vAlign w:val="center"/>
          </w:tcPr>
          <w:p w14:paraId="57A5E2A8" w14:textId="7980EA9C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2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04" w:type="dxa"/>
            <w:shd w:val="pct5" w:color="auto" w:fill="auto"/>
            <w:vAlign w:val="center"/>
          </w:tcPr>
          <w:p w14:paraId="11F53135" w14:textId="03C7BDEC" w:rsidR="0050306D" w:rsidRPr="005A735A" w:rsidRDefault="0050306D" w:rsidP="005B5713">
            <w:pPr>
              <w:jc w:val="center"/>
              <w:rPr>
                <w:sz w:val="28"/>
                <w:szCs w:val="28"/>
                <w:lang w:val="uk-UA"/>
              </w:rPr>
            </w:pPr>
            <w:r w:rsidRPr="005A735A">
              <w:rPr>
                <w:sz w:val="28"/>
                <w:szCs w:val="28"/>
                <w:lang w:val="uk-UA"/>
              </w:rPr>
              <w:t>РН 2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50306D" w:rsidRPr="005A735A" w14:paraId="1FF5BCD9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1E72B21" w14:textId="77777777" w:rsidR="0050306D" w:rsidRPr="0050306D" w:rsidRDefault="0050306D" w:rsidP="005B5713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Історія України та української культури </w:t>
            </w:r>
          </w:p>
        </w:tc>
        <w:tc>
          <w:tcPr>
            <w:tcW w:w="595" w:type="dxa"/>
            <w:shd w:val="clear" w:color="auto" w:fill="auto"/>
          </w:tcPr>
          <w:p w14:paraId="0C6E642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0205443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14:paraId="1F16210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EFF0FB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0A0A08F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3E05C0E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DC5E5A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C076CE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33E9362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14D043E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4C9A97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17763A8E" w14:textId="5B5EEC3F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2DB11FA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F17D06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4FA3335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42F4AF4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FF4EC2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B2A339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2140782" w14:textId="3CC9F78A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570C55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24E8C0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A5E5C4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1060B8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747C41C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15A9325" w14:textId="77777777" w:rsidR="0050306D" w:rsidRPr="0050306D" w:rsidRDefault="0050306D" w:rsidP="005B5713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>Українська мова (за професійним спрямуванням)</w:t>
            </w:r>
          </w:p>
        </w:tc>
        <w:tc>
          <w:tcPr>
            <w:tcW w:w="595" w:type="dxa"/>
            <w:shd w:val="clear" w:color="auto" w:fill="auto"/>
          </w:tcPr>
          <w:p w14:paraId="7ACBC2C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75FBA84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272915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03F8F3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71657F6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5DD47CA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BBE4F4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EF5583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5466A5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296A20B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776AED3" w14:textId="639A0F6A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4F1DCF6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5A9D0AC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1EB729C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3CB9D1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555C88D" w14:textId="0CB8BA76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26FBC3B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60112F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390B61A" w14:textId="0D0AE50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1A6BCC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4A4835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64EABA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31BA9A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07BFB1E2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73B1D3E" w14:textId="77777777" w:rsidR="0050306D" w:rsidRPr="0050306D" w:rsidRDefault="0050306D" w:rsidP="005B5713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Іноземна мова </w:t>
            </w:r>
          </w:p>
        </w:tc>
        <w:tc>
          <w:tcPr>
            <w:tcW w:w="595" w:type="dxa"/>
            <w:shd w:val="clear" w:color="auto" w:fill="auto"/>
          </w:tcPr>
          <w:p w14:paraId="61DDC0C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33918F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07F759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4CE6AF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7DE9273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49170D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AA3EE6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DFDEC1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21560B5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CFCCC4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936E126" w14:textId="284E503E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1968186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97C86E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495005D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DFCCC3E" w14:textId="5F69223A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063436C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C26120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CD6DB5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B8DCCE3" w14:textId="224143E8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9FA0B7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896966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414631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D29CD8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306D" w:rsidRPr="005A735A" w14:paraId="592B358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017D0CA" w14:textId="77777777" w:rsidR="0050306D" w:rsidRPr="0050306D" w:rsidRDefault="0050306D" w:rsidP="005B5713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Філософія </w:t>
            </w:r>
          </w:p>
        </w:tc>
        <w:tc>
          <w:tcPr>
            <w:tcW w:w="595" w:type="dxa"/>
            <w:shd w:val="clear" w:color="auto" w:fill="auto"/>
          </w:tcPr>
          <w:p w14:paraId="0CB1BD3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9B57733" w14:textId="5F5304C1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14:paraId="61AA8F2E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743C5A1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2E019D3D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EF9E848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450D1B3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B8974B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34EEB77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5AC1869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26314871" w14:textId="0EEA395B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BB4D7CA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3C737D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CB57285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7F71C47" w14:textId="075DE255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7E049FF6" w14:textId="4AA71859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279AE36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1C159AD4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11CFB3F" w14:textId="19A9A46D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FDF917B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EDCDD3F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A209140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E713C82" w14:textId="77777777" w:rsidR="0050306D" w:rsidRPr="005A735A" w:rsidRDefault="0050306D" w:rsidP="005B571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58551CA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BE818E1" w14:textId="72AD6EEB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t xml:space="preserve">Права </w:t>
            </w:r>
            <w:proofErr w:type="spellStart"/>
            <w:r w:rsidRPr="0050306D">
              <w:t>людини</w:t>
            </w:r>
            <w:proofErr w:type="spellEnd"/>
            <w:r w:rsidRPr="0050306D">
              <w:t xml:space="preserve"> та </w:t>
            </w:r>
            <w:proofErr w:type="spellStart"/>
            <w:r w:rsidRPr="0050306D">
              <w:t>їх</w:t>
            </w:r>
            <w:proofErr w:type="spellEnd"/>
            <w:r w:rsidRPr="0050306D">
              <w:t xml:space="preserve"> </w:t>
            </w:r>
            <w:proofErr w:type="spellStart"/>
            <w:r w:rsidRPr="0050306D">
              <w:t>захист</w:t>
            </w:r>
            <w:proofErr w:type="spellEnd"/>
            <w:r w:rsidRPr="0050306D">
              <w:t xml:space="preserve"> в </w:t>
            </w:r>
            <w:proofErr w:type="spellStart"/>
            <w:r w:rsidRPr="0050306D">
              <w:t>сучасних</w:t>
            </w:r>
            <w:proofErr w:type="spellEnd"/>
            <w:r w:rsidRPr="0050306D">
              <w:t xml:space="preserve"> </w:t>
            </w:r>
            <w:proofErr w:type="spellStart"/>
            <w:r w:rsidRPr="0050306D">
              <w:t>реаліях</w:t>
            </w:r>
            <w:proofErr w:type="spellEnd"/>
          </w:p>
        </w:tc>
        <w:tc>
          <w:tcPr>
            <w:tcW w:w="595" w:type="dxa"/>
            <w:shd w:val="clear" w:color="auto" w:fill="auto"/>
          </w:tcPr>
          <w:p w14:paraId="520F36FF" w14:textId="028515C0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0" w:type="dxa"/>
            <w:shd w:val="clear" w:color="auto" w:fill="auto"/>
          </w:tcPr>
          <w:p w14:paraId="2CBDA48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25D013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503993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3619490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313093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C55C9B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52275A0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4AB691E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59076E9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D2B128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87316FE" w14:textId="46A01B46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0245E67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EA7350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FAB1B0C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2399EB5" w14:textId="074332F0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578A6FA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4E9403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35157D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2A2E50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E396AA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BBC6C9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69ECF5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E252A5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5531A1C" w14:textId="63C53B91" w:rsidR="003432AB" w:rsidRPr="0050306D" w:rsidRDefault="003432AB" w:rsidP="003432AB">
            <w:pPr>
              <w:jc w:val="left"/>
            </w:pPr>
            <w:r w:rsidRPr="0050306D">
              <w:rPr>
                <w:lang w:val="uk-UA"/>
              </w:rPr>
              <w:t xml:space="preserve">Статистика </w:t>
            </w:r>
          </w:p>
        </w:tc>
        <w:tc>
          <w:tcPr>
            <w:tcW w:w="595" w:type="dxa"/>
            <w:shd w:val="clear" w:color="auto" w:fill="auto"/>
          </w:tcPr>
          <w:p w14:paraId="601D5F4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1DD7FC9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97C1D1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9739685" w14:textId="208B1859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626276D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676AA37" w14:textId="1331CCAD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416CE71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9E9E81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6D78D36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4F53009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3E4A898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C8AF6B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0A2832F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338B93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226AB14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507E0345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D50423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B08EAC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023DA5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A7C13B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50D6B1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ED1185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6A0493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45626110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F0120EF" w14:textId="10C1D903" w:rsidR="003432AB" w:rsidRPr="0050306D" w:rsidRDefault="003432AB" w:rsidP="003432AB">
            <w:pPr>
              <w:jc w:val="left"/>
              <w:rPr>
                <w:lang w:val="uk-UA"/>
              </w:rPr>
            </w:pPr>
            <w:proofErr w:type="spellStart"/>
            <w:r>
              <w:t>Базова</w:t>
            </w:r>
            <w:proofErr w:type="spellEnd"/>
            <w:r>
              <w:t xml:space="preserve"> </w:t>
            </w:r>
            <w:proofErr w:type="spellStart"/>
            <w:r>
              <w:t>загальновійськова</w:t>
            </w:r>
            <w:proofErr w:type="spellEnd"/>
            <w:r>
              <w:t xml:space="preserve"> </w:t>
            </w:r>
            <w:proofErr w:type="spellStart"/>
            <w:r>
              <w:t>підготовка</w:t>
            </w:r>
            <w:proofErr w:type="spellEnd"/>
          </w:p>
        </w:tc>
        <w:tc>
          <w:tcPr>
            <w:tcW w:w="595" w:type="dxa"/>
            <w:shd w:val="clear" w:color="auto" w:fill="auto"/>
          </w:tcPr>
          <w:p w14:paraId="0959384F" w14:textId="77AF0AD9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0" w:type="dxa"/>
            <w:shd w:val="clear" w:color="auto" w:fill="auto"/>
          </w:tcPr>
          <w:p w14:paraId="3ED1ED1D" w14:textId="114020F8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14:paraId="1682572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155BF3F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71968C1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3788E44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9AB8D1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6550250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4EAAA6C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03CC596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518EF16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73D0CC1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2C32AB5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EE3A40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6E18C409" w14:textId="643D8091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0306D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47257425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2E5986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D1506B4" w14:textId="267A168A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0306D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6AAF0C5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87889F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351C35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2BEB43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913BDB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6E70250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9B1178A" w14:textId="77777777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Вища математика I </w:t>
            </w:r>
          </w:p>
        </w:tc>
        <w:tc>
          <w:tcPr>
            <w:tcW w:w="595" w:type="dxa"/>
            <w:shd w:val="clear" w:color="auto" w:fill="auto"/>
          </w:tcPr>
          <w:p w14:paraId="49E0FC5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73EB04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AFDD05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62D6734" w14:textId="77777777" w:rsidR="003432AB" w:rsidRPr="005A735A" w:rsidRDefault="003432AB" w:rsidP="003432AB">
            <w:pPr>
              <w:jc w:val="left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6DCFD1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6E58ACF" w14:textId="783E929A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6F0AF6E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2AF9FC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690E88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036A54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3B700517" w14:textId="109192C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53800AD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22C988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3E40BE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4EAA1BE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EFD251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085AC3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BB07F1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32C9C5D" w14:textId="03E17775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177623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BFFD9C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15321F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D4AECE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3A5A9F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5F495655" w14:textId="77777777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Вища математика II </w:t>
            </w:r>
          </w:p>
        </w:tc>
        <w:tc>
          <w:tcPr>
            <w:tcW w:w="595" w:type="dxa"/>
            <w:shd w:val="clear" w:color="auto" w:fill="auto"/>
          </w:tcPr>
          <w:p w14:paraId="1B81DE2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034983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CC0879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11D9CB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813016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C29F190" w14:textId="391BBD6B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1024E1A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71F284C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FDDE6A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EE7167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256E107" w14:textId="3BB8BC4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5A0389C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54C8A48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05BCF3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4D294F7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4DA63F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938FAF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6D32F34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A012E45" w14:textId="3D07BEE4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A590B0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508A59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7C6805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535FFD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7FE197BE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84F5C36" w14:textId="7C6160B5" w:rsidR="003432AB" w:rsidRPr="0050306D" w:rsidRDefault="003432AB" w:rsidP="003432AB">
            <w:pPr>
              <w:jc w:val="left"/>
              <w:rPr>
                <w:lang w:val="uk-UA"/>
              </w:rPr>
            </w:pPr>
            <w:r w:rsidRPr="00EA071B">
              <w:rPr>
                <w:color w:val="000000" w:themeColor="text1"/>
                <w:sz w:val="24"/>
                <w:szCs w:val="24"/>
                <w:lang w:val="uk-UA"/>
              </w:rPr>
              <w:t xml:space="preserve">Фахова ознайомлювальна практика </w:t>
            </w:r>
          </w:p>
        </w:tc>
        <w:tc>
          <w:tcPr>
            <w:tcW w:w="595" w:type="dxa"/>
            <w:shd w:val="clear" w:color="auto" w:fill="auto"/>
          </w:tcPr>
          <w:p w14:paraId="0791548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D65129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98615BF" w14:textId="3EC7EC0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07FD2EE9" w14:textId="16B68E2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16FD510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F1B203D" w14:textId="751C41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EB086B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752C3FE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3D9BF6E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235AE2B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70B768AE" w14:textId="582DAADD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737C6E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1D5A6B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C689EE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4A5E70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B9BE356" w14:textId="74783E30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666D292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88C1E6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4D02E30" w14:textId="56AC3C24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1888E5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EC8EA6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CD572F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3A8701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4A6944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7DEEE107" w14:textId="43F6B757" w:rsidR="003432AB" w:rsidRPr="0050306D" w:rsidRDefault="003432AB" w:rsidP="003432AB">
            <w:pPr>
              <w:jc w:val="left"/>
              <w:rPr>
                <w:lang w:val="uk-UA"/>
              </w:rPr>
            </w:pPr>
            <w:r w:rsidRPr="00EA071B">
              <w:rPr>
                <w:color w:val="000000" w:themeColor="text1"/>
                <w:sz w:val="24"/>
                <w:szCs w:val="24"/>
                <w:lang w:val="uk-UA"/>
              </w:rPr>
              <w:t>Виробнича практика</w:t>
            </w:r>
          </w:p>
        </w:tc>
        <w:tc>
          <w:tcPr>
            <w:tcW w:w="595" w:type="dxa"/>
            <w:shd w:val="clear" w:color="auto" w:fill="auto"/>
          </w:tcPr>
          <w:p w14:paraId="503BB41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D78BB9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BC12C2E" w14:textId="6AE460D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7CC8AD82" w14:textId="566408F2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39B55B66" w14:textId="56B81B0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7D80259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82F851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210F4C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2F8A7B9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6EB308E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56A15C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1D18D0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F1BAE9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406A6E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3E3E055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C60E75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C98395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6DDA4B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003D01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D5338F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CBCDBB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4466EC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D1473A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936A54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DFB040E" w14:textId="6FF1EA0E" w:rsidR="003432AB" w:rsidRPr="0050306D" w:rsidRDefault="003432AB" w:rsidP="003432AB">
            <w:pPr>
              <w:jc w:val="left"/>
              <w:rPr>
                <w:lang w:val="uk-UA"/>
              </w:rPr>
            </w:pPr>
            <w:r w:rsidRPr="00EA071B">
              <w:rPr>
                <w:color w:val="000000" w:themeColor="text1"/>
                <w:sz w:val="24"/>
                <w:szCs w:val="24"/>
                <w:lang w:val="uk-UA"/>
              </w:rPr>
              <w:t>Переддипломна практика</w:t>
            </w:r>
          </w:p>
        </w:tc>
        <w:tc>
          <w:tcPr>
            <w:tcW w:w="595" w:type="dxa"/>
            <w:shd w:val="clear" w:color="auto" w:fill="auto"/>
          </w:tcPr>
          <w:p w14:paraId="41D756BE" w14:textId="378059D1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7D277FB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6F5AFD92" w14:textId="2EAD075C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10BEBA82" w14:textId="3F001A0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0005D96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B73206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AAE3E2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59920FE4" w14:textId="01F374EF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5378757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4F40508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715EC24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5B51140F" w14:textId="5C8A0F7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507B68A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96B9DE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20954D5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1AC57CDE" w14:textId="707F3E6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5541E3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BB129F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17644B" w14:textId="2277096C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76F5BF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62756CA" w14:textId="73D9A7FF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7E39513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7EE3A1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BAB6661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57CC7D93" w14:textId="2EFC1B99" w:rsidR="003432AB" w:rsidRPr="0050306D" w:rsidRDefault="003432AB" w:rsidP="003432AB">
            <w:pPr>
              <w:jc w:val="left"/>
              <w:rPr>
                <w:color w:val="FF0000"/>
                <w:lang w:val="uk-UA"/>
              </w:rPr>
            </w:pPr>
            <w:r w:rsidRPr="0050306D">
              <w:rPr>
                <w:lang w:val="uk-UA"/>
              </w:rPr>
              <w:t xml:space="preserve">Економічна інформатика та електронний документообіг </w:t>
            </w:r>
          </w:p>
        </w:tc>
        <w:tc>
          <w:tcPr>
            <w:tcW w:w="595" w:type="dxa"/>
            <w:shd w:val="clear" w:color="auto" w:fill="auto"/>
          </w:tcPr>
          <w:p w14:paraId="5AFA52C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046AF7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42C5C51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826D5E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4E9C56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574603BC" w14:textId="18BB7D06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340A39E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75C67BB" w14:textId="3F0BF9F2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7F041A5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5B74732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D723AF8" w14:textId="6BB80ABF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424CFE7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1ECB8BF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1C5C0C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A8051C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7CF0D53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D3F108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948817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6AE48A" w14:textId="66A37EE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4ACE4A9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7104F2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7B8A1B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121E06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B758BC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9203885" w14:textId="6E6E7721" w:rsidR="003432AB" w:rsidRPr="0050306D" w:rsidRDefault="003432AB" w:rsidP="003432AB">
            <w:pPr>
              <w:jc w:val="left"/>
              <w:rPr>
                <w:color w:val="FF0000"/>
                <w:lang w:val="uk-UA"/>
              </w:rPr>
            </w:pPr>
            <w:r w:rsidRPr="0050306D">
              <w:rPr>
                <w:lang w:val="uk-UA"/>
              </w:rPr>
              <w:lastRenderedPageBreak/>
              <w:t>Економічна теорія та економіка України</w:t>
            </w:r>
          </w:p>
        </w:tc>
        <w:tc>
          <w:tcPr>
            <w:tcW w:w="595" w:type="dxa"/>
            <w:shd w:val="clear" w:color="auto" w:fill="auto"/>
          </w:tcPr>
          <w:p w14:paraId="0425148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D91E44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0EE373B" w14:textId="1EDD2EEB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4DC98CF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831412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49DA30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4E83206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77FBEE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1ACA89F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671AB1F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62A8BF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2948CC9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68DD7D5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41F680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3E7799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230588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3C1994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B89315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522D96B" w14:textId="5D9C983D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4FBAB6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5EC280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FC752B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CBCA0E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7442FAE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4AADCF61" w14:textId="2711220C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Вступ до спеціальності </w:t>
            </w:r>
          </w:p>
        </w:tc>
        <w:tc>
          <w:tcPr>
            <w:tcW w:w="595" w:type="dxa"/>
            <w:shd w:val="clear" w:color="auto" w:fill="auto"/>
          </w:tcPr>
          <w:p w14:paraId="08F9921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966F5C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DF03A60" w14:textId="5753E8F8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A735A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73FC2F3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2CAD4A7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F0EBBA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4340E7C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C07AFE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3DF4142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57B4D5FB" w14:textId="498086FD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F81ED87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6822AB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0AAE4E3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BFB0DE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4951887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57EE5CB5" w14:textId="339CB189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6E676D28" w14:textId="19F05294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16604DA8" w14:textId="7D0D370F" w:rsidR="003432AB" w:rsidRPr="005A735A" w:rsidRDefault="0050119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10D39CD5" w14:textId="393737B1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134504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EF77BE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59C9F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AA5588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F6BE183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49D04C7C" w14:textId="477B5C39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Самоменеджмент </w:t>
            </w:r>
          </w:p>
        </w:tc>
        <w:tc>
          <w:tcPr>
            <w:tcW w:w="595" w:type="dxa"/>
            <w:shd w:val="clear" w:color="auto" w:fill="auto"/>
          </w:tcPr>
          <w:p w14:paraId="57131B3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3081BF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924DC45" w14:textId="1D53B05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623163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B18ED7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65AB6C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1222A1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6B56044" w14:textId="2EA0855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473AD51D" w14:textId="5F2954D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370E98A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603426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616DC9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619FDD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E2B677D" w14:textId="5C95610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2" w:type="dxa"/>
            <w:shd w:val="clear" w:color="auto" w:fill="auto"/>
          </w:tcPr>
          <w:p w14:paraId="022DE61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5E1360F" w14:textId="16D9F98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1BE3A34A" w14:textId="4FA8B94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51F3BD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6FBFD17" w14:textId="078FDD0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C291F7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0A8F65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CFF46D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84D7AC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6B91FC89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FC8A36D" w14:textId="0556E246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Електронна комерція </w:t>
            </w:r>
          </w:p>
        </w:tc>
        <w:tc>
          <w:tcPr>
            <w:tcW w:w="595" w:type="dxa"/>
            <w:shd w:val="clear" w:color="auto" w:fill="auto"/>
          </w:tcPr>
          <w:p w14:paraId="0F32538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8BC48F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A476E5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161C8B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F5CFF2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3DB52E58" w14:textId="71333CF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6ABFC22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598755DC" w14:textId="55B6D002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37F5CC03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6BA068E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3E64423" w14:textId="6156B55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33D0A5E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6678F7F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9CE8EC9" w14:textId="77777777" w:rsidR="003432AB" w:rsidRPr="00325A5F" w:rsidRDefault="003432AB" w:rsidP="003432A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44881C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CA6563A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446C0B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95D126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2983ABC" w14:textId="5678AC6A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65120A0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01860B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24293E9" w14:textId="6E7B537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0F31262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9E37363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631A05A" w14:textId="242BD67D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 xml:space="preserve">Теорія організації </w:t>
            </w:r>
          </w:p>
        </w:tc>
        <w:tc>
          <w:tcPr>
            <w:tcW w:w="595" w:type="dxa"/>
            <w:shd w:val="clear" w:color="auto" w:fill="auto"/>
          </w:tcPr>
          <w:p w14:paraId="38E1584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3803EBB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975A79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1AC025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3EE35279" w14:textId="40D0379A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31DFB7A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E94C439" w14:textId="0EF1DFA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46" w:type="dxa"/>
            <w:shd w:val="clear" w:color="auto" w:fill="auto"/>
          </w:tcPr>
          <w:p w14:paraId="5C38C102" w14:textId="701D88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08513EC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2FE1EBA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9192DB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25FBC87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745F77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233443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63CD678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5A093C3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F58278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712C4A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3F24C0C" w14:textId="0A46BEC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15C63E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071F60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EF750B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0E059D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58ED8DBA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7724BD8E" w14:textId="7FE74D4E" w:rsidR="003432AB" w:rsidRPr="0050306D" w:rsidRDefault="003432AB" w:rsidP="003432AB">
            <w:pPr>
              <w:jc w:val="left"/>
              <w:rPr>
                <w:lang w:val="uk-UA"/>
              </w:rPr>
            </w:pPr>
            <w:r w:rsidRPr="0050306D">
              <w:rPr>
                <w:lang w:val="uk-UA"/>
              </w:rPr>
              <w:t>Теорія організації (КР)</w:t>
            </w:r>
          </w:p>
        </w:tc>
        <w:tc>
          <w:tcPr>
            <w:tcW w:w="595" w:type="dxa"/>
            <w:shd w:val="clear" w:color="auto" w:fill="auto"/>
          </w:tcPr>
          <w:p w14:paraId="5788E39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39905DE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726ED09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04505C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2FA68F3" w14:textId="678DA4AA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2B98EFB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5313D9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6D1471DD" w14:textId="3FF30D5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44612B5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5EC86C6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9F4071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1C1868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6852BC3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90B554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52D39A0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1AC9B7F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47A3775D" w14:textId="6A546912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</w:tcPr>
          <w:p w14:paraId="246612F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527158E" w14:textId="060FBA2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72E29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D6AC9C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4CC208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60996D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11CB1C6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4A5678E6" w14:textId="14947014" w:rsidR="003432AB" w:rsidRPr="0050306D" w:rsidRDefault="003432AB" w:rsidP="003432AB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Інноваційне підприємництво та управління стартап-проектами</w:t>
            </w:r>
          </w:p>
        </w:tc>
        <w:tc>
          <w:tcPr>
            <w:tcW w:w="595" w:type="dxa"/>
            <w:shd w:val="clear" w:color="auto" w:fill="auto"/>
          </w:tcPr>
          <w:p w14:paraId="7268DA8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3B9572F8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6F6877D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5C9AA6E" w14:textId="1D9C722E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749BEA3E" w14:textId="434FD1E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C7633C7" w14:textId="47041D7B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DAD187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74901F0F" w14:textId="75A49C1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58048BA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416E02E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3471EFBF" w14:textId="35CF881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12074316" w14:textId="15D50A0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3BA56E8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48DC1C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5D4ECFF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38E3D0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2C83C1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7BCE27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6B70712" w14:textId="51188C6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696EB9F" w14:textId="28EF8F8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56DA016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475F4E4" w14:textId="18DC28DE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C40821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3296955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83CB5DD" w14:textId="7FAF8E48" w:rsidR="003432AB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Менеджмент </w:t>
            </w:r>
          </w:p>
        </w:tc>
        <w:tc>
          <w:tcPr>
            <w:tcW w:w="595" w:type="dxa"/>
            <w:shd w:val="clear" w:color="auto" w:fill="auto"/>
          </w:tcPr>
          <w:p w14:paraId="1C1985E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1A31AAC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7E7099C8" w14:textId="0CF2581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40C88E88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910E16D" w14:textId="482B496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47A513A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2EEB2B9" w14:textId="3FAB8102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46" w:type="dxa"/>
            <w:shd w:val="clear" w:color="auto" w:fill="auto"/>
          </w:tcPr>
          <w:p w14:paraId="3A4B35A1" w14:textId="3180F0F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725533D5" w14:textId="3AA9C36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49B2641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5BB7C8E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4A36FB5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D013D2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3940F8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5224B2B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4E9F0C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DC7B0C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0D5A6F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F74634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F1137CA" w14:textId="1DBAD1D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1296258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52ADAD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81AAE1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3A4BB1D9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F8FA4CA" w14:textId="2310E326" w:rsidR="003432AB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>Менеджмент</w:t>
            </w:r>
            <w:r>
              <w:rPr>
                <w:lang w:val="uk-UA"/>
              </w:rPr>
              <w:t xml:space="preserve"> (КР)</w:t>
            </w:r>
          </w:p>
        </w:tc>
        <w:tc>
          <w:tcPr>
            <w:tcW w:w="595" w:type="dxa"/>
            <w:shd w:val="clear" w:color="auto" w:fill="auto"/>
          </w:tcPr>
          <w:p w14:paraId="64B1A090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0D69A39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8B55ADB" w14:textId="59E6EB9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506B4139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3DB2145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3C3A911" w14:textId="0AE7ED73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3439F25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E13463B" w14:textId="7E8D0B1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347A0F9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49B5CD2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5E8B55A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22630D97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D0D2CB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D79B15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09615C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8CF2B3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EB9E3B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6C613A7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90DE65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54A671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26245E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F21B47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B1546D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9CAB15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190D941" w14:textId="76D67DA7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Інформаційні системи в </w:t>
            </w:r>
            <w:r>
              <w:rPr>
                <w:lang w:val="uk-UA"/>
              </w:rPr>
              <w:t>менеджменті</w:t>
            </w:r>
          </w:p>
        </w:tc>
        <w:tc>
          <w:tcPr>
            <w:tcW w:w="595" w:type="dxa"/>
            <w:shd w:val="clear" w:color="auto" w:fill="auto"/>
          </w:tcPr>
          <w:p w14:paraId="0CEB7C9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41167402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56D467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C345577" w14:textId="5F8F0AB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EBF65BD" w14:textId="77777777" w:rsidR="003432AB" w:rsidRPr="00325A5F" w:rsidRDefault="003432AB" w:rsidP="003432AB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FAEBD48" w14:textId="0D9B41A3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5DA040C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67E21963" w14:textId="1831C94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67F4D7E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70BE38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5E24A2B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E83E754" w14:textId="49048CE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654E63F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B5E14D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335307C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135D23B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72F406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9F4235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AC76A7D" w14:textId="64486FC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7F4D35F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01C4EF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90E853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D1A6CB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51B2C503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75855E76" w14:textId="091A8C8D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>Економіка моря</w:t>
            </w:r>
          </w:p>
        </w:tc>
        <w:tc>
          <w:tcPr>
            <w:tcW w:w="595" w:type="dxa"/>
            <w:shd w:val="clear" w:color="auto" w:fill="auto"/>
          </w:tcPr>
          <w:p w14:paraId="1885CD0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018530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036DFB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430EF41" w14:textId="030A505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4577BE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B3977AD" w14:textId="4E9F46E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6B1267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351DEF4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5870A81E" w14:textId="0E44C96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4EE6B6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799A31F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2B7BC6BE" w14:textId="29642C7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684442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B37AA4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018BD69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CB3F0D6" w14:textId="5A8EB83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4E2B325C" w14:textId="303D07C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</w:tcPr>
          <w:p w14:paraId="5F2FC74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A37D919" w14:textId="35FDA85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B908093" w14:textId="3BFB0E6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1A1883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CF3160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4A0A3A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307CCF5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57612B1" w14:textId="19C3A3D0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Дослідження операцій </w:t>
            </w:r>
          </w:p>
        </w:tc>
        <w:tc>
          <w:tcPr>
            <w:tcW w:w="595" w:type="dxa"/>
            <w:shd w:val="clear" w:color="auto" w:fill="auto"/>
          </w:tcPr>
          <w:p w14:paraId="3DB7DF5A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2004B5F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705866E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A6FD11C" w14:textId="01701CB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7EB5CCF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F8485CF" w14:textId="450A23CB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3A0E0FA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87BF92C" w14:textId="310C0CF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5712F5F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0D72A43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2121D7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C00DEA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186B968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2797C7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39A7BE6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733F3779" w14:textId="70BACD00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B400B8D" w14:textId="282D6650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87BCA3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307FDF5" w14:textId="46FBE48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4A682C3" w14:textId="365B674E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22F335C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761E874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21FA4F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0665F89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5D4E7BD7" w14:textId="37E561F0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Управління персоналом </w:t>
            </w:r>
          </w:p>
        </w:tc>
        <w:tc>
          <w:tcPr>
            <w:tcW w:w="595" w:type="dxa"/>
            <w:shd w:val="clear" w:color="auto" w:fill="auto"/>
          </w:tcPr>
          <w:p w14:paraId="26F1C0B9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237B4CFB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4C44EF82" w14:textId="4FDD7F2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BA51C28" w14:textId="75EB0ABA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5835DA69" w14:textId="4A664122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508CA9C" w14:textId="2662B00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D517BB1" w14:textId="2C72C7C3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A0317E9" w14:textId="68CD70F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03B8FA9F" w14:textId="550779E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6A73695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89D4F06" w14:textId="4FDE835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75ED954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683FD6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09C94E9" w14:textId="1ADC885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2" w:type="dxa"/>
            <w:shd w:val="clear" w:color="auto" w:fill="auto"/>
          </w:tcPr>
          <w:p w14:paraId="12096F3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0EFD1A4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EE6E895" w14:textId="2695DAD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3F80D8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B756DD7" w14:textId="500892E4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3039ACD" w14:textId="36E2D62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C56637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9324B7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9853598" w14:textId="1966F08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</w:tr>
      <w:tr w:rsidR="003432AB" w:rsidRPr="005A735A" w14:paraId="382EECD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B77CFEE" w14:textId="3FF3C705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>Креативний менеджмент</w:t>
            </w:r>
          </w:p>
        </w:tc>
        <w:tc>
          <w:tcPr>
            <w:tcW w:w="595" w:type="dxa"/>
            <w:shd w:val="clear" w:color="auto" w:fill="auto"/>
          </w:tcPr>
          <w:p w14:paraId="5E70AB76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236EAB14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67A5F69B" w14:textId="0626D8A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64F27811" w14:textId="1B52E76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44F5034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68AE813" w14:textId="5683EE4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19F5E65D" w14:textId="77777777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9933FE0" w14:textId="3933A2B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1062FCA" w14:textId="1E58D271" w:rsidR="003432AB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15645A2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5E3A17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8B5885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73CBAC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FD6A5E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8A79CE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713B523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BCDCAF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8E11BD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0F04E8D" w14:textId="0E2C69BC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E027BD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055FAC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D82F1C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381087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115A14FA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0FF6432" w14:textId="68B5D535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Менеджмент підприємницької діяльності </w:t>
            </w:r>
          </w:p>
        </w:tc>
        <w:tc>
          <w:tcPr>
            <w:tcW w:w="595" w:type="dxa"/>
            <w:shd w:val="clear" w:color="auto" w:fill="auto"/>
          </w:tcPr>
          <w:p w14:paraId="30B39EB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75DDAAE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3F32003" w14:textId="22C13084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311FEBBB" w14:textId="7C05694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30A33A34" w14:textId="686EFEC2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00FCAB7F" w14:textId="05304B4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784BC90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E6B091A" w14:textId="28C4540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3B48F274" w14:textId="0AEB32B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88A14F8" w14:textId="535A6EAA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4535D36" w14:textId="685C51A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6D2BC8D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43C4D35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0ECBEE4" w14:textId="4ED98C6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45642E8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2F5AF5F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4F9C0D8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5978E0A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0BEEDD9" w14:textId="4EF649C5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B76B76" w14:textId="0ED8991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42A2483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6BA12B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B6DE0EA" w14:textId="3D144CF8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401F2C54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5AA473C" w14:textId="6F446CFF" w:rsidR="003432AB" w:rsidRPr="005A735A" w:rsidRDefault="003432AB" w:rsidP="003432AB">
            <w:pPr>
              <w:jc w:val="left"/>
              <w:rPr>
                <w:lang w:val="uk-UA"/>
              </w:rPr>
            </w:pPr>
            <w:r w:rsidRPr="00325A5F">
              <w:rPr>
                <w:color w:val="000000" w:themeColor="text1"/>
                <w:lang w:val="uk-UA"/>
              </w:rPr>
              <w:t>Прийняття управлінських рішень</w:t>
            </w:r>
          </w:p>
        </w:tc>
        <w:tc>
          <w:tcPr>
            <w:tcW w:w="595" w:type="dxa"/>
            <w:shd w:val="clear" w:color="auto" w:fill="auto"/>
          </w:tcPr>
          <w:p w14:paraId="107B880A" w14:textId="49D133E4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E1EA6CB" w14:textId="0DA33913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8F1BEAC" w14:textId="6F00048B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D2C88F3" w14:textId="2F165518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108EC286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FC945E7" w14:textId="06CB4746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778B83BC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3E49B4D0" w14:textId="3F79FBD5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2CAA7099" w14:textId="6EBB324B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21AE59AD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38B30F40" w14:textId="1E85535F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85CD614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2C8D9036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DE24461" w14:textId="4F546099" w:rsidR="003432AB" w:rsidRPr="0050306D" w:rsidRDefault="003432AB" w:rsidP="003432AB">
            <w:pPr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C661221" w14:textId="0D584030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72D27478" w14:textId="460BB25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ECB22CC" w14:textId="49C58C8C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E37FBFF" w14:textId="60C8AB15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202A1AF" w14:textId="0D4F81EC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A018B8B" w14:textId="45BEE515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08532C97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9E24F34" w14:textId="3AADA1A3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A05807D" w14:textId="77777777" w:rsidR="003432AB" w:rsidRPr="0050306D" w:rsidRDefault="003432AB" w:rsidP="003432AB">
            <w:pPr>
              <w:jc w:val="center"/>
              <w:rPr>
                <w:b/>
                <w:sz w:val="28"/>
                <w:szCs w:val="28"/>
                <w:highlight w:val="yellow"/>
                <w:lang w:val="uk-UA"/>
              </w:rPr>
            </w:pPr>
          </w:p>
        </w:tc>
      </w:tr>
      <w:tr w:rsidR="003432AB" w:rsidRPr="005A735A" w14:paraId="3020611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47E3757D" w14:textId="173A210F" w:rsidR="003432AB" w:rsidRPr="005A735A" w:rsidRDefault="003432AB" w:rsidP="003432AB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lastRenderedPageBreak/>
              <w:t>Комунікативний менеджмент</w:t>
            </w:r>
          </w:p>
        </w:tc>
        <w:tc>
          <w:tcPr>
            <w:tcW w:w="595" w:type="dxa"/>
            <w:shd w:val="clear" w:color="auto" w:fill="auto"/>
          </w:tcPr>
          <w:p w14:paraId="7C1F1EDD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0EFF80C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10BD6A1" w14:textId="2C130C53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5E35920A" w14:textId="1AAB15D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830624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336ECB4" w14:textId="3FCC4620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D235DA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0CBB1BA" w14:textId="7DC6698D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216DD4A9" w14:textId="71CC97C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0D8411B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EA77E6B" w14:textId="50E6AB84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1AA9992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765AA9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24F8D76" w14:textId="3C4ED014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2" w:type="dxa"/>
            <w:shd w:val="clear" w:color="auto" w:fill="auto"/>
          </w:tcPr>
          <w:p w14:paraId="10F2B51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A1B242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E46C75C" w14:textId="11536BCF" w:rsidR="003432AB" w:rsidRPr="00325A5F" w:rsidRDefault="0050119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</w:tcPr>
          <w:p w14:paraId="05828F2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C5ACA12" w14:textId="04CB477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206F07A" w14:textId="775E754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F444D49" w14:textId="485B9919" w:rsidR="003432AB" w:rsidRPr="00325A5F" w:rsidRDefault="0050119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2A55E8F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CD7713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2C8533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5399C13" w14:textId="0A85307B" w:rsidR="003432AB" w:rsidRPr="005A735A" w:rsidRDefault="003432AB" w:rsidP="003432A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Крос-культурний менеджмент </w:t>
            </w:r>
          </w:p>
        </w:tc>
        <w:tc>
          <w:tcPr>
            <w:tcW w:w="595" w:type="dxa"/>
            <w:shd w:val="clear" w:color="auto" w:fill="auto"/>
          </w:tcPr>
          <w:p w14:paraId="6E25743E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2DE96B9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6ED0ECBF" w14:textId="36AE319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0174F6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794CF69B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89D854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E0DECA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73C7492" w14:textId="32A1849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5550DDF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1A60B0F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A71B1D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6C09B90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661CB2F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60A646D" w14:textId="2394AA4E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07BB9A5E" w14:textId="7968B7F9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431DC9D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8D5E23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2304EAE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05494B9" w14:textId="7CBAB7F6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7DA6C3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177B49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857902C" w14:textId="4166B5DB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1242ABDF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32AB" w:rsidRPr="005A735A" w14:paraId="2F35728F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5AF8DAB" w14:textId="78D8C611" w:rsidR="003432AB" w:rsidRPr="005A735A" w:rsidRDefault="003432AB" w:rsidP="003432AB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Маркетинговий менеджмент</w:t>
            </w:r>
          </w:p>
        </w:tc>
        <w:tc>
          <w:tcPr>
            <w:tcW w:w="595" w:type="dxa"/>
            <w:shd w:val="clear" w:color="auto" w:fill="auto"/>
          </w:tcPr>
          <w:p w14:paraId="1ADAD1D5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7B0A3C1" w14:textId="77777777" w:rsidR="003432AB" w:rsidRPr="005A735A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2E8718FA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FD5FDF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F7BFF90" w14:textId="090F217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307F833" w14:textId="2484B7B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13C9A1E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395511FB" w14:textId="1288B243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0F9F95B7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83F448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2E35C278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5F724923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E6CB1DC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AF01F35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8EA2FBD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6B362652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7690EA1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6655E6E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462ED43" w14:textId="7C4E63C1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234F4B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49CCDFF" w14:textId="0EDE897F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1E978E59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73CB696" w14:textId="77777777" w:rsidR="003432AB" w:rsidRPr="00325A5F" w:rsidRDefault="003432AB" w:rsidP="003432A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3D5EADA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611DD95" w14:textId="1FF27E7B" w:rsidR="0050119B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Бізнес-планування інноваційного проекту</w:t>
            </w:r>
          </w:p>
        </w:tc>
        <w:tc>
          <w:tcPr>
            <w:tcW w:w="595" w:type="dxa"/>
            <w:shd w:val="clear" w:color="auto" w:fill="auto"/>
          </w:tcPr>
          <w:p w14:paraId="666E7C36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37A010B7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2AE01F1" w14:textId="77E6011D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88D3CA3" w14:textId="34EAF50C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1D5C1B00" w14:textId="3B243A86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184840C" w14:textId="2DD0B7B4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3CAB14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11FFC072" w14:textId="34C7A853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1B868C1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13B9FEF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176253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C7D80C7" w14:textId="6A913F42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45C1F9B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D955D0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261FED2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1D9CFC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C05D52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3BC8F1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6CDE472" w14:textId="088865F8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3C1CF9E" w14:textId="6134AF46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2D46B0F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BFF17D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443855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6661C6D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4A09F46" w14:textId="3D350AA3" w:rsidR="0050119B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Бізнес-планування інноваційного проекту</w:t>
            </w:r>
            <w:r>
              <w:rPr>
                <w:lang w:val="uk-UA"/>
              </w:rPr>
              <w:t xml:space="preserve"> (КР)</w:t>
            </w:r>
          </w:p>
        </w:tc>
        <w:tc>
          <w:tcPr>
            <w:tcW w:w="595" w:type="dxa"/>
            <w:shd w:val="clear" w:color="auto" w:fill="auto"/>
          </w:tcPr>
          <w:p w14:paraId="410B16D3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17760AF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BC5171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3133DA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42FD10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36E5F2DF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1973ED31" w14:textId="2EA31ED1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0F5F21E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FA38D9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507C371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485B628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74DE91D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198E51BB" w14:textId="42E20E8B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03E23E6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980326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661B975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B89448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C171F7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E20424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69B4A1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E75A22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1DA978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9F4A67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9A3A79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3337E236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85959CD" w14:textId="06CD8B38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Адміністративний менеджмент</w:t>
            </w:r>
          </w:p>
        </w:tc>
        <w:tc>
          <w:tcPr>
            <w:tcW w:w="595" w:type="dxa"/>
            <w:shd w:val="clear" w:color="auto" w:fill="auto"/>
          </w:tcPr>
          <w:p w14:paraId="56D6DAFC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0B9BDF0D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75C89F9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C9FEBC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0E241B1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A2F0763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93B1AE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B83399B" w14:textId="1662A6C8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4445993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D12DB3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771CFB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4395793" w14:textId="61A50C6A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26E1649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FDBD11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EF02A1B" w14:textId="13DA1C79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7E8C18B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F9DD6B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542EC0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366395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3B376AE" w14:textId="3182F8E4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46DCDF8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277401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3E27F3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25DA6A74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49C807D8" w14:textId="5CAB974E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Мотиваційний менеджмент</w:t>
            </w:r>
          </w:p>
        </w:tc>
        <w:tc>
          <w:tcPr>
            <w:tcW w:w="595" w:type="dxa"/>
            <w:shd w:val="clear" w:color="auto" w:fill="auto"/>
          </w:tcPr>
          <w:p w14:paraId="19E1D179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072DD265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3ED327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3DB543B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DF47AF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571DE5EA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10A24D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6D3415FB" w14:textId="3DD8614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023C422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5CC1E73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5D12E0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14DEF692" w14:textId="3118C7BF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55" w:type="dxa"/>
            <w:shd w:val="clear" w:color="auto" w:fill="auto"/>
          </w:tcPr>
          <w:p w14:paraId="48A5EB7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0474FC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6ACC88CA" w14:textId="1EB3B3E5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43A8A51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7D353E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14797B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2953C6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23AEFDE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A10F73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7E7904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995E0B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2B06512F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8B47F34" w14:textId="29B2B536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 xml:space="preserve">Психологія управління </w:t>
            </w:r>
          </w:p>
        </w:tc>
        <w:tc>
          <w:tcPr>
            <w:tcW w:w="595" w:type="dxa"/>
            <w:shd w:val="clear" w:color="auto" w:fill="auto"/>
          </w:tcPr>
          <w:p w14:paraId="0F80B4DA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7A6C332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39B314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3BD472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F5F9A6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1B254B4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16852B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A3ACBDD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4CABC7E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520FB53" w14:textId="47DE9768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98" w:type="dxa"/>
            <w:shd w:val="clear" w:color="auto" w:fill="auto"/>
          </w:tcPr>
          <w:p w14:paraId="0D569C8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EBEFCB8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0FF2025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250F290" w14:textId="416352DD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2" w:type="dxa"/>
            <w:shd w:val="clear" w:color="auto" w:fill="auto"/>
          </w:tcPr>
          <w:p w14:paraId="06765D2D" w14:textId="1A6EB936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95" w:type="dxa"/>
            <w:shd w:val="clear" w:color="auto" w:fill="auto"/>
          </w:tcPr>
          <w:p w14:paraId="05E1392E" w14:textId="24C406B0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2C5B452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47969F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0E2554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5EDB7D8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BB29E6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E73BEF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9714F9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3E8CE20F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0BF18C3" w14:textId="6AD3D3C0" w:rsidR="0050119B" w:rsidRPr="00BA1891" w:rsidRDefault="0050119B" w:rsidP="0050119B">
            <w:pPr>
              <w:jc w:val="left"/>
              <w:rPr>
                <w:lang w:val="uk-UA"/>
              </w:rPr>
            </w:pPr>
            <w:r>
              <w:rPr>
                <w:lang w:val="uk-UA"/>
              </w:rPr>
              <w:t>Менеджмент зовнішньо-економічної діяльності</w:t>
            </w:r>
          </w:p>
        </w:tc>
        <w:tc>
          <w:tcPr>
            <w:tcW w:w="595" w:type="dxa"/>
            <w:shd w:val="clear" w:color="auto" w:fill="auto"/>
          </w:tcPr>
          <w:p w14:paraId="3E25AEA8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46AA3740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0B167DD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8E6C16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47956E0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AAA9041" w14:textId="1D3ADF41" w:rsidR="0050119B" w:rsidRDefault="00E65C8C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0C6CF0A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A59AEE8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6D97CB8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366E9CE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E246ADD" w14:textId="76938180" w:rsidR="0050119B" w:rsidRPr="00325A5F" w:rsidRDefault="00E65C8C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22" w:type="dxa"/>
            <w:shd w:val="clear" w:color="auto" w:fill="auto"/>
          </w:tcPr>
          <w:p w14:paraId="662470D5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1F097F5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A66C58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63B5C51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F569111" w14:textId="13DBF0E2" w:rsidR="0050119B" w:rsidRPr="00325A5F" w:rsidRDefault="00E65C8C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47081C3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1D2FE23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1064F9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A27439E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F59EB5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7A6A55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F22366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534A5CFF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3E56B982" w14:textId="56E06AF4" w:rsidR="0050119B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Операційний менеджмент</w:t>
            </w:r>
          </w:p>
        </w:tc>
        <w:tc>
          <w:tcPr>
            <w:tcW w:w="595" w:type="dxa"/>
            <w:shd w:val="clear" w:color="auto" w:fill="auto"/>
          </w:tcPr>
          <w:p w14:paraId="20179190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4337F2EA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46EDE49" w14:textId="7A73F1F2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3C528A36" w14:textId="4D15D2EA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458CFE7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D0B6563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493D635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53194C1C" w14:textId="59493A8A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0C89B4E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19EDB685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F7FD36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75DEBE88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D40619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9EDA7C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1D49DB0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5655B3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0C6815A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1012AF7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7E2F46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8C6CA6B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D502AC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786388A" w14:textId="6957B0AC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6333BF9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4245288A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6EFA5F04" w14:textId="6421AFF1" w:rsidR="0050119B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Операційний менеджмент</w:t>
            </w:r>
            <w:r>
              <w:rPr>
                <w:lang w:val="uk-UA"/>
              </w:rPr>
              <w:t xml:space="preserve"> (КР)</w:t>
            </w:r>
          </w:p>
        </w:tc>
        <w:tc>
          <w:tcPr>
            <w:tcW w:w="595" w:type="dxa"/>
            <w:shd w:val="clear" w:color="auto" w:fill="auto"/>
          </w:tcPr>
          <w:p w14:paraId="161C140B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4E39B0A7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63ADB86" w14:textId="7B679B3F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6B0469E3" w14:textId="50BBB2E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235F0AE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1030EBF3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FD8821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7002E09A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396F5BA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001BB1C5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417F8A7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54EFBE0A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0C5A607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232D4F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320387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622B39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C50F64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7905121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29469A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2A60F66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7A98CD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1E8C738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D3841E8" w14:textId="4BCB1ADD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</w:tr>
      <w:tr w:rsidR="0050119B" w:rsidRPr="005A735A" w14:paraId="78AF10D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450C050" w14:textId="269E5F2B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Економіка та управління бізнес-структурами</w:t>
            </w:r>
          </w:p>
        </w:tc>
        <w:tc>
          <w:tcPr>
            <w:tcW w:w="595" w:type="dxa"/>
            <w:shd w:val="clear" w:color="auto" w:fill="auto"/>
          </w:tcPr>
          <w:p w14:paraId="48EE92B5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037EF4D6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883695E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246E1AC2" w14:textId="24B5B536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2F0555A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7AB2AA19" w14:textId="69F5A21F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33346C2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7D2603BC" w14:textId="0F59605F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366A2EE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2295DABD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9F54C7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2826558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5F768FB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274933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2D414C4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3D17ED5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9F959F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DFCD1B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70523ED" w14:textId="72D2DF92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1B4036E2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9863247" w14:textId="1ED7D3AF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7C438DC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6A31024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34A0DACB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C5F1998" w14:textId="41FC5EA1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 xml:space="preserve">Стратегічне управління </w:t>
            </w:r>
          </w:p>
        </w:tc>
        <w:tc>
          <w:tcPr>
            <w:tcW w:w="595" w:type="dxa"/>
            <w:shd w:val="clear" w:color="auto" w:fill="auto"/>
          </w:tcPr>
          <w:p w14:paraId="37659551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4F1E1EA1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189EBB7" w14:textId="09C72221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3324B48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222E9236" w14:textId="3775108C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490" w:type="dxa"/>
            <w:shd w:val="clear" w:color="auto" w:fill="auto"/>
          </w:tcPr>
          <w:p w14:paraId="6FABDC0F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F261F5D" w14:textId="2108AC6B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46" w:type="dxa"/>
            <w:shd w:val="clear" w:color="auto" w:fill="auto"/>
          </w:tcPr>
          <w:p w14:paraId="648E0C9F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388727C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40E9680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2EB07AB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4360FD53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7AE3252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71443D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5F7C969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49AA94F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022C89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4175128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355AE0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902E1BE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E9B18A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F0CB3D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55B8F9A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2B6CF7B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AF8323B" w14:textId="6FB0B74F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lastRenderedPageBreak/>
              <w:t>Офісний менеджмент</w:t>
            </w:r>
          </w:p>
        </w:tc>
        <w:tc>
          <w:tcPr>
            <w:tcW w:w="595" w:type="dxa"/>
            <w:shd w:val="clear" w:color="auto" w:fill="auto"/>
          </w:tcPr>
          <w:p w14:paraId="0EABC519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EB50461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3175F533" w14:textId="69754C0E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154C780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31A5577F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F1A6A65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370749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C34AA48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7B754A32" w14:textId="53F3A6C0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5DAC4949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35846FB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4BF163A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21C478E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095DFFF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6328C36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0C39E4C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2409CB1B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6C1A27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D82E9B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24D6261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DC40CF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5321E8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EC9B68C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737C228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35ACB57" w14:textId="0D4ECFDA" w:rsidR="0050119B" w:rsidRPr="00BA1891" w:rsidRDefault="0050119B" w:rsidP="0050119B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Економічний аналіз діяльності підприємства</w:t>
            </w:r>
          </w:p>
        </w:tc>
        <w:tc>
          <w:tcPr>
            <w:tcW w:w="595" w:type="dxa"/>
            <w:shd w:val="clear" w:color="auto" w:fill="auto"/>
          </w:tcPr>
          <w:p w14:paraId="1D37756A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73A02ECF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6330AA1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CFA2DF6" w14:textId="2388A860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04C22F01" w14:textId="77777777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2891FDC6" w14:textId="4CB03DF8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clear" w:color="auto" w:fill="auto"/>
          </w:tcPr>
          <w:p w14:paraId="03C1688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2DD4B7F9" w14:textId="20463DCB" w:rsidR="0050119B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54A2A1A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7E1F4C9D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1CB2CE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3A867C26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54559CAA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7367FDF2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7786251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704A176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570DD33" w14:textId="41BD6166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</w:tcPr>
          <w:p w14:paraId="35E2E77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CD57B7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4EE84E3" w14:textId="77777777" w:rsidR="0050119B" w:rsidRPr="00325A5F" w:rsidRDefault="0050119B" w:rsidP="0050119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D6CA738" w14:textId="194E58EE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5C57F65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5936AFC" w14:textId="77777777" w:rsidR="0050119B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65C8C" w:rsidRPr="005A735A" w14:paraId="5BC7DF4D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2A405FB2" w14:textId="13D7BFDB" w:rsidR="00E65C8C" w:rsidRPr="00BA1891" w:rsidRDefault="00E65C8C" w:rsidP="00E65C8C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Логістика</w:t>
            </w:r>
          </w:p>
        </w:tc>
        <w:tc>
          <w:tcPr>
            <w:tcW w:w="595" w:type="dxa"/>
            <w:shd w:val="clear" w:color="auto" w:fill="auto"/>
          </w:tcPr>
          <w:p w14:paraId="02A406CF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9A5F030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DFC5C1A" w14:textId="56E7EAE1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756602D2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65872706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0CF11163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734AE47" w14:textId="1A2AAE08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46" w:type="dxa"/>
            <w:shd w:val="clear" w:color="auto" w:fill="auto"/>
          </w:tcPr>
          <w:p w14:paraId="5B0E8CD1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583D2283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C61EDB5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13E904BC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6D675AD0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113D872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163630E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3CDC0187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5F337208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53AA7C84" w14:textId="726318C8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</w:tcPr>
          <w:p w14:paraId="4E77A51A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5F05A56B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6A7E4F1" w14:textId="77777777" w:rsidR="00E65C8C" w:rsidRPr="00325A5F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206E10C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7CF4479F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26C9CCB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65C8C" w:rsidRPr="005A735A" w14:paraId="6652E98C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1E8E61B5" w14:textId="6E36009C" w:rsidR="00E65C8C" w:rsidRPr="00BA1891" w:rsidRDefault="00E65C8C" w:rsidP="00E65C8C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Проектний менеджмент</w:t>
            </w:r>
          </w:p>
        </w:tc>
        <w:tc>
          <w:tcPr>
            <w:tcW w:w="595" w:type="dxa"/>
            <w:shd w:val="clear" w:color="auto" w:fill="auto"/>
          </w:tcPr>
          <w:p w14:paraId="574722E3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5F1238E7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591DD8F9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6919A73D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9" w:type="dxa"/>
            <w:shd w:val="clear" w:color="auto" w:fill="auto"/>
          </w:tcPr>
          <w:p w14:paraId="1831C6C0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8A26354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18C97478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0385E91A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30" w:type="dxa"/>
            <w:shd w:val="clear" w:color="auto" w:fill="auto"/>
          </w:tcPr>
          <w:p w14:paraId="434C4530" w14:textId="28C24C45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60072BDC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E2A8692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107934E2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14EE6B2A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1991F26B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0F0DA347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193D9B4F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B7BE83C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0B892B07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8446E4E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4487A1B" w14:textId="40F4C69D" w:rsidR="00E65C8C" w:rsidRPr="00325A5F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4B813A7F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7ADE810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5AC840F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65C8C" w:rsidRPr="005A735A" w14:paraId="4D49A874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51C274EA" w14:textId="563D4124" w:rsidR="00E65C8C" w:rsidRPr="00BA1891" w:rsidRDefault="00E65C8C" w:rsidP="00E65C8C">
            <w:pPr>
              <w:jc w:val="left"/>
              <w:rPr>
                <w:lang w:val="uk-UA"/>
              </w:rPr>
            </w:pPr>
            <w:r w:rsidRPr="00BA1891">
              <w:rPr>
                <w:lang w:val="uk-UA"/>
              </w:rPr>
              <w:t>Управління інноваціями</w:t>
            </w:r>
          </w:p>
        </w:tc>
        <w:tc>
          <w:tcPr>
            <w:tcW w:w="595" w:type="dxa"/>
            <w:shd w:val="clear" w:color="auto" w:fill="auto"/>
          </w:tcPr>
          <w:p w14:paraId="2C0C0CC0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551F01F" w14:textId="77777777" w:rsidR="00E65C8C" w:rsidRPr="005A735A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1375D551" w14:textId="06F8F672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2A85482A" w14:textId="18132A44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562E2E86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4BBBE85" w14:textId="77777777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7188C71C" w14:textId="324924AE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46" w:type="dxa"/>
            <w:shd w:val="clear" w:color="auto" w:fill="auto"/>
          </w:tcPr>
          <w:p w14:paraId="274B725D" w14:textId="3B1106F8" w:rsidR="00E65C8C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146F1090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03DB0F53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05E7A0AC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220B9ED5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2D91BA2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4E05EFEA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54D1CA95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0F55A986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45522AA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311FBB4F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961A097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15A80FF" w14:textId="77777777" w:rsidR="00E65C8C" w:rsidRPr="00325A5F" w:rsidRDefault="00E65C8C" w:rsidP="00E65C8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28137CB2" w14:textId="77777777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EA38C23" w14:textId="1745372E" w:rsidR="00E65C8C" w:rsidRPr="00325A5F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504" w:type="dxa"/>
            <w:shd w:val="pct5" w:color="auto" w:fill="auto"/>
          </w:tcPr>
          <w:p w14:paraId="3343DB87" w14:textId="77777777" w:rsidR="00E65C8C" w:rsidRDefault="00E65C8C" w:rsidP="00E65C8C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0119B" w:rsidRPr="005A735A" w14:paraId="2EE36118" w14:textId="77777777" w:rsidTr="0050306D">
        <w:trPr>
          <w:cantSplit/>
          <w:trHeight w:val="23"/>
          <w:jc w:val="center"/>
        </w:trPr>
        <w:tc>
          <w:tcPr>
            <w:tcW w:w="2149" w:type="dxa"/>
            <w:shd w:val="clear" w:color="auto" w:fill="auto"/>
          </w:tcPr>
          <w:p w14:paraId="0EFCDE85" w14:textId="119E40B6" w:rsidR="0050119B" w:rsidRDefault="0050119B" w:rsidP="0050119B">
            <w:pPr>
              <w:jc w:val="left"/>
              <w:rPr>
                <w:lang w:val="uk-UA"/>
              </w:rPr>
            </w:pPr>
            <w:r w:rsidRPr="005A735A">
              <w:rPr>
                <w:lang w:val="uk-UA"/>
              </w:rPr>
              <w:t xml:space="preserve">PR-менеджмент </w:t>
            </w:r>
          </w:p>
        </w:tc>
        <w:tc>
          <w:tcPr>
            <w:tcW w:w="595" w:type="dxa"/>
            <w:shd w:val="clear" w:color="auto" w:fill="auto"/>
          </w:tcPr>
          <w:p w14:paraId="15F14C97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0" w:type="dxa"/>
            <w:shd w:val="clear" w:color="auto" w:fill="auto"/>
          </w:tcPr>
          <w:p w14:paraId="65140024" w14:textId="77777777" w:rsidR="0050119B" w:rsidRPr="005A735A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3" w:type="dxa"/>
            <w:shd w:val="clear" w:color="auto" w:fill="auto"/>
          </w:tcPr>
          <w:p w14:paraId="4B564343" w14:textId="7F252E6D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1" w:type="dxa"/>
            <w:shd w:val="clear" w:color="auto" w:fill="auto"/>
          </w:tcPr>
          <w:p w14:paraId="475F478B" w14:textId="50730129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79" w:type="dxa"/>
            <w:shd w:val="clear" w:color="auto" w:fill="auto"/>
          </w:tcPr>
          <w:p w14:paraId="2D48700C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0" w:type="dxa"/>
            <w:shd w:val="clear" w:color="auto" w:fill="auto"/>
          </w:tcPr>
          <w:p w14:paraId="4EFF39F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305F04F5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46" w:type="dxa"/>
            <w:shd w:val="clear" w:color="auto" w:fill="auto"/>
          </w:tcPr>
          <w:p w14:paraId="484DF123" w14:textId="67005B95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25A5F">
              <w:rPr>
                <w:b/>
                <w:sz w:val="28"/>
                <w:szCs w:val="28"/>
                <w:lang w:val="uk-UA"/>
              </w:rPr>
              <w:t>+</w:t>
            </w:r>
          </w:p>
        </w:tc>
        <w:tc>
          <w:tcPr>
            <w:tcW w:w="530" w:type="dxa"/>
            <w:shd w:val="clear" w:color="auto" w:fill="auto"/>
          </w:tcPr>
          <w:p w14:paraId="7128A627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6" w:type="dxa"/>
            <w:shd w:val="clear" w:color="auto" w:fill="auto"/>
          </w:tcPr>
          <w:p w14:paraId="3F7B093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8" w:type="dxa"/>
            <w:shd w:val="clear" w:color="auto" w:fill="auto"/>
          </w:tcPr>
          <w:p w14:paraId="6E1DAEA4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22" w:type="dxa"/>
            <w:shd w:val="clear" w:color="auto" w:fill="auto"/>
          </w:tcPr>
          <w:p w14:paraId="03C1A8BE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5" w:type="dxa"/>
            <w:shd w:val="clear" w:color="auto" w:fill="auto"/>
          </w:tcPr>
          <w:p w14:paraId="3773288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1" w:type="dxa"/>
            <w:shd w:val="clear" w:color="auto" w:fill="auto"/>
          </w:tcPr>
          <w:p w14:paraId="57E5F8D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72" w:type="dxa"/>
            <w:shd w:val="clear" w:color="auto" w:fill="auto"/>
          </w:tcPr>
          <w:p w14:paraId="2C8916DF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5" w:type="dxa"/>
            <w:shd w:val="clear" w:color="auto" w:fill="auto"/>
          </w:tcPr>
          <w:p w14:paraId="223F21A9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clear" w:color="auto" w:fill="auto"/>
          </w:tcPr>
          <w:p w14:paraId="6AFB1028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</w:tcPr>
          <w:p w14:paraId="26FD2CD1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3CA7BE7A" w14:textId="23CA67CF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0A431030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49D0A7F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4C7FD0D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04" w:type="dxa"/>
            <w:shd w:val="pct5" w:color="auto" w:fill="auto"/>
          </w:tcPr>
          <w:p w14:paraId="6743CB83" w14:textId="77777777" w:rsidR="0050119B" w:rsidRPr="00325A5F" w:rsidRDefault="0050119B" w:rsidP="005011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23332DEC" w14:textId="00AC74F7" w:rsidR="00827BAA" w:rsidRPr="00B960FB" w:rsidRDefault="00827BAA" w:rsidP="005B5713">
      <w:pPr>
        <w:pStyle w:val="1"/>
        <w:spacing w:after="120"/>
        <w:rPr>
          <w:sz w:val="4"/>
          <w:szCs w:val="4"/>
        </w:rPr>
      </w:pPr>
    </w:p>
    <w:sectPr w:rsidR="00827BAA" w:rsidRPr="00B960FB" w:rsidSect="00BD4875">
      <w:footerReference w:type="default" r:id="rId12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0DAB3" w14:textId="77777777" w:rsidR="00B51B96" w:rsidRDefault="00B51B96" w:rsidP="00AD6C18">
      <w:r>
        <w:separator/>
      </w:r>
    </w:p>
  </w:endnote>
  <w:endnote w:type="continuationSeparator" w:id="0">
    <w:p w14:paraId="4A1C4E98" w14:textId="77777777" w:rsidR="00B51B96" w:rsidRDefault="00B51B96" w:rsidP="00AD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870465"/>
      <w:docPartObj>
        <w:docPartGallery w:val="Page Numbers (Bottom of Page)"/>
        <w:docPartUnique/>
      </w:docPartObj>
    </w:sdtPr>
    <w:sdtContent>
      <w:p w14:paraId="6659907D" w14:textId="77777777" w:rsidR="00D84118" w:rsidRPr="00AD6C18" w:rsidRDefault="00D84118" w:rsidP="00AD6C1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9D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9640998"/>
      <w:docPartObj>
        <w:docPartGallery w:val="Page Numbers (Bottom of Page)"/>
        <w:docPartUnique/>
      </w:docPartObj>
    </w:sdtPr>
    <w:sdtContent>
      <w:p w14:paraId="600D99FC" w14:textId="77777777" w:rsidR="00D84118" w:rsidRPr="00AD6C18" w:rsidRDefault="00D84118" w:rsidP="00AD6C1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9DA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D01C5" w14:textId="77777777" w:rsidR="00B51B96" w:rsidRDefault="00B51B96" w:rsidP="00AD6C18">
      <w:r>
        <w:separator/>
      </w:r>
    </w:p>
  </w:footnote>
  <w:footnote w:type="continuationSeparator" w:id="0">
    <w:p w14:paraId="66BB0DE5" w14:textId="77777777" w:rsidR="00B51B96" w:rsidRDefault="00B51B96" w:rsidP="00AD6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401"/>
    <w:multiLevelType w:val="hybridMultilevel"/>
    <w:tmpl w:val="34A4E2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1B0"/>
    <w:multiLevelType w:val="multilevel"/>
    <w:tmpl w:val="20A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C3358"/>
    <w:multiLevelType w:val="multilevel"/>
    <w:tmpl w:val="F74A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1778D"/>
    <w:multiLevelType w:val="hybridMultilevel"/>
    <w:tmpl w:val="56C8A932"/>
    <w:lvl w:ilvl="0" w:tplc="C5026252">
      <w:start w:val="1"/>
      <w:numFmt w:val="bullet"/>
      <w:lvlText w:val=""/>
      <w:lvlJc w:val="left"/>
      <w:pPr>
        <w:ind w:left="2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60C10E14"/>
    <w:multiLevelType w:val="hybridMultilevel"/>
    <w:tmpl w:val="A114F64C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26A07"/>
    <w:multiLevelType w:val="hybridMultilevel"/>
    <w:tmpl w:val="28B898C0"/>
    <w:lvl w:ilvl="0" w:tplc="DE2A6B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536E64"/>
    <w:multiLevelType w:val="hybridMultilevel"/>
    <w:tmpl w:val="77BE4708"/>
    <w:lvl w:ilvl="0" w:tplc="6BC4D9BC">
      <w:start w:val="1"/>
      <w:numFmt w:val="decimal"/>
      <w:lvlText w:val="%1."/>
      <w:lvlJc w:val="left"/>
      <w:pPr>
        <w:ind w:left="476" w:hanging="36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8638BAF0">
      <w:start w:val="1"/>
      <w:numFmt w:val="bullet"/>
      <w:lvlText w:val="•"/>
      <w:lvlJc w:val="left"/>
      <w:pPr>
        <w:ind w:left="1445" w:hanging="361"/>
      </w:pPr>
      <w:rPr>
        <w:rFonts w:hint="default"/>
      </w:rPr>
    </w:lvl>
    <w:lvl w:ilvl="2" w:tplc="2682BEF6">
      <w:start w:val="1"/>
      <w:numFmt w:val="bullet"/>
      <w:lvlText w:val="•"/>
      <w:lvlJc w:val="left"/>
      <w:pPr>
        <w:ind w:left="2414" w:hanging="361"/>
      </w:pPr>
      <w:rPr>
        <w:rFonts w:hint="default"/>
      </w:rPr>
    </w:lvl>
    <w:lvl w:ilvl="3" w:tplc="62D4B9FE">
      <w:start w:val="1"/>
      <w:numFmt w:val="bullet"/>
      <w:lvlText w:val="•"/>
      <w:lvlJc w:val="left"/>
      <w:pPr>
        <w:ind w:left="3383" w:hanging="361"/>
      </w:pPr>
      <w:rPr>
        <w:rFonts w:hint="default"/>
      </w:rPr>
    </w:lvl>
    <w:lvl w:ilvl="4" w:tplc="CCDCC360">
      <w:start w:val="1"/>
      <w:numFmt w:val="bullet"/>
      <w:lvlText w:val="•"/>
      <w:lvlJc w:val="left"/>
      <w:pPr>
        <w:ind w:left="4352" w:hanging="361"/>
      </w:pPr>
      <w:rPr>
        <w:rFonts w:hint="default"/>
      </w:rPr>
    </w:lvl>
    <w:lvl w:ilvl="5" w:tplc="B33CAB40">
      <w:start w:val="1"/>
      <w:numFmt w:val="bullet"/>
      <w:lvlText w:val="•"/>
      <w:lvlJc w:val="left"/>
      <w:pPr>
        <w:ind w:left="5321" w:hanging="361"/>
      </w:pPr>
      <w:rPr>
        <w:rFonts w:hint="default"/>
      </w:rPr>
    </w:lvl>
    <w:lvl w:ilvl="6" w:tplc="2ED876F0">
      <w:start w:val="1"/>
      <w:numFmt w:val="bullet"/>
      <w:lvlText w:val="•"/>
      <w:lvlJc w:val="left"/>
      <w:pPr>
        <w:ind w:left="6290" w:hanging="361"/>
      </w:pPr>
      <w:rPr>
        <w:rFonts w:hint="default"/>
      </w:rPr>
    </w:lvl>
    <w:lvl w:ilvl="7" w:tplc="6E869D12">
      <w:start w:val="1"/>
      <w:numFmt w:val="bullet"/>
      <w:lvlText w:val="•"/>
      <w:lvlJc w:val="left"/>
      <w:pPr>
        <w:ind w:left="7259" w:hanging="361"/>
      </w:pPr>
      <w:rPr>
        <w:rFonts w:hint="default"/>
      </w:rPr>
    </w:lvl>
    <w:lvl w:ilvl="8" w:tplc="56D804B6">
      <w:start w:val="1"/>
      <w:numFmt w:val="bullet"/>
      <w:lvlText w:val="•"/>
      <w:lvlJc w:val="left"/>
      <w:pPr>
        <w:ind w:left="8228" w:hanging="361"/>
      </w:pPr>
      <w:rPr>
        <w:rFonts w:hint="default"/>
      </w:rPr>
    </w:lvl>
  </w:abstractNum>
  <w:abstractNum w:abstractNumId="8" w15:restartNumberingAfterBreak="0">
    <w:nsid w:val="6C5E1611"/>
    <w:multiLevelType w:val="hybridMultilevel"/>
    <w:tmpl w:val="AE8A9086"/>
    <w:lvl w:ilvl="0" w:tplc="FBD0F5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757E5"/>
    <w:multiLevelType w:val="hybridMultilevel"/>
    <w:tmpl w:val="89A0527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B4F80"/>
    <w:multiLevelType w:val="hybridMultilevel"/>
    <w:tmpl w:val="F196903C"/>
    <w:lvl w:ilvl="0" w:tplc="AF48E478">
      <w:start w:val="1"/>
      <w:numFmt w:val="bullet"/>
      <w:pStyle w:val="AA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4C57CA6"/>
    <w:multiLevelType w:val="hybridMultilevel"/>
    <w:tmpl w:val="9F669C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A7E18"/>
    <w:multiLevelType w:val="hybridMultilevel"/>
    <w:tmpl w:val="CB089322"/>
    <w:lvl w:ilvl="0" w:tplc="2B000FEE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57CB4"/>
    <w:multiLevelType w:val="hybridMultilevel"/>
    <w:tmpl w:val="B95212D6"/>
    <w:lvl w:ilvl="0" w:tplc="C5026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08500">
    <w:abstractNumId w:val="6"/>
  </w:num>
  <w:num w:numId="2" w16cid:durableId="1891111465">
    <w:abstractNumId w:val="6"/>
  </w:num>
  <w:num w:numId="3" w16cid:durableId="904801630">
    <w:abstractNumId w:val="6"/>
  </w:num>
  <w:num w:numId="4" w16cid:durableId="1823810283">
    <w:abstractNumId w:val="6"/>
  </w:num>
  <w:num w:numId="5" w16cid:durableId="945236723">
    <w:abstractNumId w:val="6"/>
  </w:num>
  <w:num w:numId="6" w16cid:durableId="2072339043">
    <w:abstractNumId w:val="6"/>
  </w:num>
  <w:num w:numId="7" w16cid:durableId="772634223">
    <w:abstractNumId w:val="6"/>
  </w:num>
  <w:num w:numId="8" w16cid:durableId="1865095283">
    <w:abstractNumId w:val="6"/>
  </w:num>
  <w:num w:numId="9" w16cid:durableId="222986175">
    <w:abstractNumId w:val="10"/>
  </w:num>
  <w:num w:numId="10" w16cid:durableId="444736393">
    <w:abstractNumId w:val="10"/>
  </w:num>
  <w:num w:numId="11" w16cid:durableId="1993949901">
    <w:abstractNumId w:val="5"/>
  </w:num>
  <w:num w:numId="12" w16cid:durableId="414086815">
    <w:abstractNumId w:val="3"/>
  </w:num>
  <w:num w:numId="13" w16cid:durableId="411007373">
    <w:abstractNumId w:val="13"/>
  </w:num>
  <w:num w:numId="14" w16cid:durableId="2034573619">
    <w:abstractNumId w:val="9"/>
  </w:num>
  <w:num w:numId="15" w16cid:durableId="2031368957">
    <w:abstractNumId w:val="2"/>
  </w:num>
  <w:num w:numId="16" w16cid:durableId="520239374">
    <w:abstractNumId w:val="1"/>
  </w:num>
  <w:num w:numId="17" w16cid:durableId="18529083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4794571">
    <w:abstractNumId w:val="12"/>
  </w:num>
  <w:num w:numId="19" w16cid:durableId="2039693994">
    <w:abstractNumId w:val="0"/>
  </w:num>
  <w:num w:numId="20" w16cid:durableId="1852258282">
    <w:abstractNumId w:val="11"/>
  </w:num>
  <w:num w:numId="21" w16cid:durableId="1651904713">
    <w:abstractNumId w:val="4"/>
  </w:num>
  <w:num w:numId="22" w16cid:durableId="24715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FFC"/>
    <w:rsid w:val="000011AE"/>
    <w:rsid w:val="00001824"/>
    <w:rsid w:val="00003213"/>
    <w:rsid w:val="0000388F"/>
    <w:rsid w:val="000040D5"/>
    <w:rsid w:val="000057DA"/>
    <w:rsid w:val="000108AD"/>
    <w:rsid w:val="00011BE4"/>
    <w:rsid w:val="0001238B"/>
    <w:rsid w:val="00013343"/>
    <w:rsid w:val="00013CE8"/>
    <w:rsid w:val="00014B46"/>
    <w:rsid w:val="000167A5"/>
    <w:rsid w:val="00020C24"/>
    <w:rsid w:val="00021153"/>
    <w:rsid w:val="0002174F"/>
    <w:rsid w:val="00022194"/>
    <w:rsid w:val="00022813"/>
    <w:rsid w:val="00022AD8"/>
    <w:rsid w:val="00023806"/>
    <w:rsid w:val="000246D6"/>
    <w:rsid w:val="000307CA"/>
    <w:rsid w:val="00030ED7"/>
    <w:rsid w:val="00031E15"/>
    <w:rsid w:val="000329C5"/>
    <w:rsid w:val="00033D00"/>
    <w:rsid w:val="00034611"/>
    <w:rsid w:val="00035B7D"/>
    <w:rsid w:val="00036241"/>
    <w:rsid w:val="00041586"/>
    <w:rsid w:val="00041DC1"/>
    <w:rsid w:val="00042082"/>
    <w:rsid w:val="00043579"/>
    <w:rsid w:val="00045EBC"/>
    <w:rsid w:val="000472C8"/>
    <w:rsid w:val="00050DDD"/>
    <w:rsid w:val="00052A85"/>
    <w:rsid w:val="00052AF5"/>
    <w:rsid w:val="00054441"/>
    <w:rsid w:val="0005590D"/>
    <w:rsid w:val="0005756D"/>
    <w:rsid w:val="00063864"/>
    <w:rsid w:val="000654F5"/>
    <w:rsid w:val="00065A9A"/>
    <w:rsid w:val="000729FB"/>
    <w:rsid w:val="000741C7"/>
    <w:rsid w:val="0007550E"/>
    <w:rsid w:val="00075539"/>
    <w:rsid w:val="00075844"/>
    <w:rsid w:val="00076FAF"/>
    <w:rsid w:val="000772B0"/>
    <w:rsid w:val="00081275"/>
    <w:rsid w:val="00081543"/>
    <w:rsid w:val="00081BEA"/>
    <w:rsid w:val="00083083"/>
    <w:rsid w:val="000846CF"/>
    <w:rsid w:val="0008624A"/>
    <w:rsid w:val="00086683"/>
    <w:rsid w:val="00086DDE"/>
    <w:rsid w:val="000901CA"/>
    <w:rsid w:val="00091FFF"/>
    <w:rsid w:val="00094900"/>
    <w:rsid w:val="00094DC5"/>
    <w:rsid w:val="00095B47"/>
    <w:rsid w:val="000972FE"/>
    <w:rsid w:val="000A184C"/>
    <w:rsid w:val="000A19A0"/>
    <w:rsid w:val="000A1C4F"/>
    <w:rsid w:val="000A2DF8"/>
    <w:rsid w:val="000A3029"/>
    <w:rsid w:val="000A3169"/>
    <w:rsid w:val="000A46D6"/>
    <w:rsid w:val="000A49F1"/>
    <w:rsid w:val="000A4BDC"/>
    <w:rsid w:val="000A4C72"/>
    <w:rsid w:val="000A5125"/>
    <w:rsid w:val="000B15B1"/>
    <w:rsid w:val="000B1874"/>
    <w:rsid w:val="000B2B40"/>
    <w:rsid w:val="000B3788"/>
    <w:rsid w:val="000B3C81"/>
    <w:rsid w:val="000B3F5F"/>
    <w:rsid w:val="000B727D"/>
    <w:rsid w:val="000B7841"/>
    <w:rsid w:val="000B79B0"/>
    <w:rsid w:val="000C017C"/>
    <w:rsid w:val="000C0E6E"/>
    <w:rsid w:val="000C1028"/>
    <w:rsid w:val="000C1943"/>
    <w:rsid w:val="000C19F3"/>
    <w:rsid w:val="000C2CE6"/>
    <w:rsid w:val="000C36D0"/>
    <w:rsid w:val="000C612F"/>
    <w:rsid w:val="000C7481"/>
    <w:rsid w:val="000D0B55"/>
    <w:rsid w:val="000D3DF4"/>
    <w:rsid w:val="000D4837"/>
    <w:rsid w:val="000D4F77"/>
    <w:rsid w:val="000D5321"/>
    <w:rsid w:val="000D57A6"/>
    <w:rsid w:val="000E2710"/>
    <w:rsid w:val="000E5A93"/>
    <w:rsid w:val="000E6E45"/>
    <w:rsid w:val="000F7DC5"/>
    <w:rsid w:val="00104548"/>
    <w:rsid w:val="00106863"/>
    <w:rsid w:val="00107F85"/>
    <w:rsid w:val="00110A81"/>
    <w:rsid w:val="00111CD3"/>
    <w:rsid w:val="00113C95"/>
    <w:rsid w:val="00113EBD"/>
    <w:rsid w:val="001150CD"/>
    <w:rsid w:val="00115B60"/>
    <w:rsid w:val="0011711A"/>
    <w:rsid w:val="00121405"/>
    <w:rsid w:val="0012179D"/>
    <w:rsid w:val="0012237A"/>
    <w:rsid w:val="001249A6"/>
    <w:rsid w:val="00131439"/>
    <w:rsid w:val="00131E47"/>
    <w:rsid w:val="0013314A"/>
    <w:rsid w:val="0014221E"/>
    <w:rsid w:val="001450D2"/>
    <w:rsid w:val="001451AD"/>
    <w:rsid w:val="001461A8"/>
    <w:rsid w:val="001462F9"/>
    <w:rsid w:val="001463B7"/>
    <w:rsid w:val="0015147C"/>
    <w:rsid w:val="0015365B"/>
    <w:rsid w:val="00160242"/>
    <w:rsid w:val="0016091B"/>
    <w:rsid w:val="00161A21"/>
    <w:rsid w:val="00162771"/>
    <w:rsid w:val="0016281D"/>
    <w:rsid w:val="00165EF3"/>
    <w:rsid w:val="0017521B"/>
    <w:rsid w:val="0017531C"/>
    <w:rsid w:val="00175D78"/>
    <w:rsid w:val="00176C33"/>
    <w:rsid w:val="0018007B"/>
    <w:rsid w:val="00183E85"/>
    <w:rsid w:val="00184201"/>
    <w:rsid w:val="00184EB9"/>
    <w:rsid w:val="00187E91"/>
    <w:rsid w:val="001923B7"/>
    <w:rsid w:val="00192997"/>
    <w:rsid w:val="001946A8"/>
    <w:rsid w:val="00196EB1"/>
    <w:rsid w:val="001A1D3D"/>
    <w:rsid w:val="001A2281"/>
    <w:rsid w:val="001A3B9F"/>
    <w:rsid w:val="001A41B7"/>
    <w:rsid w:val="001A4A94"/>
    <w:rsid w:val="001A5C0B"/>
    <w:rsid w:val="001B05C5"/>
    <w:rsid w:val="001B1C0F"/>
    <w:rsid w:val="001B30C4"/>
    <w:rsid w:val="001B48DA"/>
    <w:rsid w:val="001B6834"/>
    <w:rsid w:val="001C4083"/>
    <w:rsid w:val="001C47FE"/>
    <w:rsid w:val="001C63EE"/>
    <w:rsid w:val="001C6F7D"/>
    <w:rsid w:val="001C7990"/>
    <w:rsid w:val="001D0E0C"/>
    <w:rsid w:val="001D11A1"/>
    <w:rsid w:val="001D176C"/>
    <w:rsid w:val="001D1A5F"/>
    <w:rsid w:val="001D2BFB"/>
    <w:rsid w:val="001D463E"/>
    <w:rsid w:val="001E169B"/>
    <w:rsid w:val="001E16D3"/>
    <w:rsid w:val="001E292A"/>
    <w:rsid w:val="001E3537"/>
    <w:rsid w:val="001E62CE"/>
    <w:rsid w:val="001E6C47"/>
    <w:rsid w:val="001E7D5E"/>
    <w:rsid w:val="001F18FD"/>
    <w:rsid w:val="001F2719"/>
    <w:rsid w:val="001F3AAD"/>
    <w:rsid w:val="001F41E1"/>
    <w:rsid w:val="001F51F4"/>
    <w:rsid w:val="001F5B34"/>
    <w:rsid w:val="001F5CAE"/>
    <w:rsid w:val="001F7366"/>
    <w:rsid w:val="001F753C"/>
    <w:rsid w:val="00202A34"/>
    <w:rsid w:val="00202E6D"/>
    <w:rsid w:val="00205234"/>
    <w:rsid w:val="002064C5"/>
    <w:rsid w:val="00206E8D"/>
    <w:rsid w:val="00210BBC"/>
    <w:rsid w:val="0021684B"/>
    <w:rsid w:val="00220C4E"/>
    <w:rsid w:val="00220E20"/>
    <w:rsid w:val="0022100E"/>
    <w:rsid w:val="002234CD"/>
    <w:rsid w:val="00231A28"/>
    <w:rsid w:val="002328A7"/>
    <w:rsid w:val="00232EED"/>
    <w:rsid w:val="00236060"/>
    <w:rsid w:val="00244DB9"/>
    <w:rsid w:val="00245BC8"/>
    <w:rsid w:val="00245D38"/>
    <w:rsid w:val="00246A83"/>
    <w:rsid w:val="00250898"/>
    <w:rsid w:val="00250F7B"/>
    <w:rsid w:val="00252996"/>
    <w:rsid w:val="00252EE9"/>
    <w:rsid w:val="00256428"/>
    <w:rsid w:val="00257F7B"/>
    <w:rsid w:val="00260B0F"/>
    <w:rsid w:val="002639A7"/>
    <w:rsid w:val="00281D96"/>
    <w:rsid w:val="002836AD"/>
    <w:rsid w:val="002840A0"/>
    <w:rsid w:val="0028414D"/>
    <w:rsid w:val="00287139"/>
    <w:rsid w:val="00287D41"/>
    <w:rsid w:val="00290523"/>
    <w:rsid w:val="00293942"/>
    <w:rsid w:val="002952D1"/>
    <w:rsid w:val="00295AB9"/>
    <w:rsid w:val="00296B64"/>
    <w:rsid w:val="0029756E"/>
    <w:rsid w:val="002A1F31"/>
    <w:rsid w:val="002A31D6"/>
    <w:rsid w:val="002A42C2"/>
    <w:rsid w:val="002A5978"/>
    <w:rsid w:val="002A5A13"/>
    <w:rsid w:val="002A5A64"/>
    <w:rsid w:val="002A5A72"/>
    <w:rsid w:val="002B042A"/>
    <w:rsid w:val="002B6352"/>
    <w:rsid w:val="002C042F"/>
    <w:rsid w:val="002C098D"/>
    <w:rsid w:val="002C1D0B"/>
    <w:rsid w:val="002C4679"/>
    <w:rsid w:val="002C4C37"/>
    <w:rsid w:val="002C71AF"/>
    <w:rsid w:val="002C72E6"/>
    <w:rsid w:val="002D5300"/>
    <w:rsid w:val="002D5D8D"/>
    <w:rsid w:val="002D7565"/>
    <w:rsid w:val="002E0098"/>
    <w:rsid w:val="002E2350"/>
    <w:rsid w:val="002E3973"/>
    <w:rsid w:val="002E557F"/>
    <w:rsid w:val="002E78B7"/>
    <w:rsid w:val="002F3342"/>
    <w:rsid w:val="002F52CF"/>
    <w:rsid w:val="002F53C3"/>
    <w:rsid w:val="0030141D"/>
    <w:rsid w:val="00301694"/>
    <w:rsid w:val="00302285"/>
    <w:rsid w:val="00303DB7"/>
    <w:rsid w:val="003063ED"/>
    <w:rsid w:val="00306664"/>
    <w:rsid w:val="00307EB5"/>
    <w:rsid w:val="003107DA"/>
    <w:rsid w:val="003119C5"/>
    <w:rsid w:val="003146D5"/>
    <w:rsid w:val="003149FD"/>
    <w:rsid w:val="00314A41"/>
    <w:rsid w:val="003152BA"/>
    <w:rsid w:val="00315956"/>
    <w:rsid w:val="00315C0A"/>
    <w:rsid w:val="003170E6"/>
    <w:rsid w:val="003202C7"/>
    <w:rsid w:val="0032177F"/>
    <w:rsid w:val="00322231"/>
    <w:rsid w:val="003250F2"/>
    <w:rsid w:val="003259D3"/>
    <w:rsid w:val="00325A5F"/>
    <w:rsid w:val="00326770"/>
    <w:rsid w:val="00326F7C"/>
    <w:rsid w:val="003339C7"/>
    <w:rsid w:val="00334D96"/>
    <w:rsid w:val="00335383"/>
    <w:rsid w:val="00335525"/>
    <w:rsid w:val="00342C47"/>
    <w:rsid w:val="003432AB"/>
    <w:rsid w:val="0034336F"/>
    <w:rsid w:val="00343BBF"/>
    <w:rsid w:val="0034623C"/>
    <w:rsid w:val="00346F91"/>
    <w:rsid w:val="00347B4B"/>
    <w:rsid w:val="00350DB6"/>
    <w:rsid w:val="003516A8"/>
    <w:rsid w:val="00354C41"/>
    <w:rsid w:val="00355304"/>
    <w:rsid w:val="00355F4D"/>
    <w:rsid w:val="00360B1A"/>
    <w:rsid w:val="0036131D"/>
    <w:rsid w:val="00364BDB"/>
    <w:rsid w:val="00367933"/>
    <w:rsid w:val="00371F99"/>
    <w:rsid w:val="00372EBD"/>
    <w:rsid w:val="00375E60"/>
    <w:rsid w:val="00380730"/>
    <w:rsid w:val="003822F4"/>
    <w:rsid w:val="00383D38"/>
    <w:rsid w:val="00385D89"/>
    <w:rsid w:val="00385E3D"/>
    <w:rsid w:val="00386210"/>
    <w:rsid w:val="003872F5"/>
    <w:rsid w:val="003907C8"/>
    <w:rsid w:val="00390995"/>
    <w:rsid w:val="00392019"/>
    <w:rsid w:val="003A1B49"/>
    <w:rsid w:val="003A2C30"/>
    <w:rsid w:val="003A35C0"/>
    <w:rsid w:val="003A4455"/>
    <w:rsid w:val="003A50E6"/>
    <w:rsid w:val="003A5D4D"/>
    <w:rsid w:val="003A662F"/>
    <w:rsid w:val="003B0A05"/>
    <w:rsid w:val="003B46FC"/>
    <w:rsid w:val="003B4897"/>
    <w:rsid w:val="003B5CD0"/>
    <w:rsid w:val="003B6380"/>
    <w:rsid w:val="003C149E"/>
    <w:rsid w:val="003C1BCE"/>
    <w:rsid w:val="003C36B3"/>
    <w:rsid w:val="003C4939"/>
    <w:rsid w:val="003C4DCB"/>
    <w:rsid w:val="003C5870"/>
    <w:rsid w:val="003C5C52"/>
    <w:rsid w:val="003C6458"/>
    <w:rsid w:val="003C6B0A"/>
    <w:rsid w:val="003D1115"/>
    <w:rsid w:val="003D13C4"/>
    <w:rsid w:val="003D2520"/>
    <w:rsid w:val="003D2D77"/>
    <w:rsid w:val="003D53B3"/>
    <w:rsid w:val="003D574D"/>
    <w:rsid w:val="003D77EF"/>
    <w:rsid w:val="003D7A33"/>
    <w:rsid w:val="003E1041"/>
    <w:rsid w:val="003E5414"/>
    <w:rsid w:val="003E564E"/>
    <w:rsid w:val="003E68C9"/>
    <w:rsid w:val="003F4694"/>
    <w:rsid w:val="004021D0"/>
    <w:rsid w:val="004025B4"/>
    <w:rsid w:val="00402A5A"/>
    <w:rsid w:val="00404A75"/>
    <w:rsid w:val="00405765"/>
    <w:rsid w:val="004133A7"/>
    <w:rsid w:val="004169EB"/>
    <w:rsid w:val="00416C8F"/>
    <w:rsid w:val="00416E97"/>
    <w:rsid w:val="00417A63"/>
    <w:rsid w:val="00420FE4"/>
    <w:rsid w:val="00421478"/>
    <w:rsid w:val="00421DD1"/>
    <w:rsid w:val="00424D72"/>
    <w:rsid w:val="004266C7"/>
    <w:rsid w:val="00426950"/>
    <w:rsid w:val="0042739D"/>
    <w:rsid w:val="0043150F"/>
    <w:rsid w:val="004367C1"/>
    <w:rsid w:val="004413AC"/>
    <w:rsid w:val="00442952"/>
    <w:rsid w:val="00450A9E"/>
    <w:rsid w:val="00451C9C"/>
    <w:rsid w:val="00451F67"/>
    <w:rsid w:val="00452546"/>
    <w:rsid w:val="0045263C"/>
    <w:rsid w:val="00452797"/>
    <w:rsid w:val="004540EB"/>
    <w:rsid w:val="00455FAD"/>
    <w:rsid w:val="00457A9F"/>
    <w:rsid w:val="00464E18"/>
    <w:rsid w:val="00471518"/>
    <w:rsid w:val="004758E2"/>
    <w:rsid w:val="0048011B"/>
    <w:rsid w:val="00483556"/>
    <w:rsid w:val="00483633"/>
    <w:rsid w:val="00484D23"/>
    <w:rsid w:val="00484FC9"/>
    <w:rsid w:val="0048652E"/>
    <w:rsid w:val="00486720"/>
    <w:rsid w:val="00487574"/>
    <w:rsid w:val="004910EB"/>
    <w:rsid w:val="004918AF"/>
    <w:rsid w:val="004939A2"/>
    <w:rsid w:val="0049418F"/>
    <w:rsid w:val="0049697C"/>
    <w:rsid w:val="00497467"/>
    <w:rsid w:val="004A1BD6"/>
    <w:rsid w:val="004A1FD9"/>
    <w:rsid w:val="004A395F"/>
    <w:rsid w:val="004A48D9"/>
    <w:rsid w:val="004B28A9"/>
    <w:rsid w:val="004B4352"/>
    <w:rsid w:val="004B4702"/>
    <w:rsid w:val="004B5B7A"/>
    <w:rsid w:val="004B7BD8"/>
    <w:rsid w:val="004B7D8A"/>
    <w:rsid w:val="004C21C8"/>
    <w:rsid w:val="004C2AFD"/>
    <w:rsid w:val="004C30DB"/>
    <w:rsid w:val="004C6F46"/>
    <w:rsid w:val="004D284C"/>
    <w:rsid w:val="004D3036"/>
    <w:rsid w:val="004D404C"/>
    <w:rsid w:val="004D65FB"/>
    <w:rsid w:val="004E0DF2"/>
    <w:rsid w:val="004E422C"/>
    <w:rsid w:val="004E5584"/>
    <w:rsid w:val="004E5D33"/>
    <w:rsid w:val="004E5D66"/>
    <w:rsid w:val="004F0399"/>
    <w:rsid w:val="004F0B60"/>
    <w:rsid w:val="004F1252"/>
    <w:rsid w:val="004F1D94"/>
    <w:rsid w:val="004F447A"/>
    <w:rsid w:val="004F4C6F"/>
    <w:rsid w:val="004F79FB"/>
    <w:rsid w:val="0050119B"/>
    <w:rsid w:val="00501513"/>
    <w:rsid w:val="00501E49"/>
    <w:rsid w:val="005025F4"/>
    <w:rsid w:val="0050306D"/>
    <w:rsid w:val="0051005C"/>
    <w:rsid w:val="00510E01"/>
    <w:rsid w:val="0051201C"/>
    <w:rsid w:val="00514448"/>
    <w:rsid w:val="00516284"/>
    <w:rsid w:val="00517A3D"/>
    <w:rsid w:val="0052088D"/>
    <w:rsid w:val="00520ED4"/>
    <w:rsid w:val="00526150"/>
    <w:rsid w:val="005313B7"/>
    <w:rsid w:val="00534240"/>
    <w:rsid w:val="0053531B"/>
    <w:rsid w:val="00535BA9"/>
    <w:rsid w:val="00536F8B"/>
    <w:rsid w:val="00540CF8"/>
    <w:rsid w:val="00543330"/>
    <w:rsid w:val="0054404B"/>
    <w:rsid w:val="005457F5"/>
    <w:rsid w:val="00546190"/>
    <w:rsid w:val="005472CE"/>
    <w:rsid w:val="00550C8B"/>
    <w:rsid w:val="0055309A"/>
    <w:rsid w:val="00553863"/>
    <w:rsid w:val="00553DCF"/>
    <w:rsid w:val="005545CB"/>
    <w:rsid w:val="00554F1D"/>
    <w:rsid w:val="0055566E"/>
    <w:rsid w:val="00561690"/>
    <w:rsid w:val="0056175F"/>
    <w:rsid w:val="00561825"/>
    <w:rsid w:val="005643B3"/>
    <w:rsid w:val="00566381"/>
    <w:rsid w:val="00570D6F"/>
    <w:rsid w:val="00573652"/>
    <w:rsid w:val="00580483"/>
    <w:rsid w:val="00581F03"/>
    <w:rsid w:val="00582705"/>
    <w:rsid w:val="00584650"/>
    <w:rsid w:val="00584D71"/>
    <w:rsid w:val="00585518"/>
    <w:rsid w:val="00587C05"/>
    <w:rsid w:val="005923B9"/>
    <w:rsid w:val="0059244D"/>
    <w:rsid w:val="00593D67"/>
    <w:rsid w:val="00594466"/>
    <w:rsid w:val="00595CAB"/>
    <w:rsid w:val="00596CD6"/>
    <w:rsid w:val="00596CFB"/>
    <w:rsid w:val="00597C65"/>
    <w:rsid w:val="005A137B"/>
    <w:rsid w:val="005A2D46"/>
    <w:rsid w:val="005A3143"/>
    <w:rsid w:val="005A6223"/>
    <w:rsid w:val="005A735A"/>
    <w:rsid w:val="005A74F7"/>
    <w:rsid w:val="005B00A6"/>
    <w:rsid w:val="005B1EBC"/>
    <w:rsid w:val="005B2584"/>
    <w:rsid w:val="005B2676"/>
    <w:rsid w:val="005B41D5"/>
    <w:rsid w:val="005B482C"/>
    <w:rsid w:val="005B5713"/>
    <w:rsid w:val="005B6344"/>
    <w:rsid w:val="005B79F9"/>
    <w:rsid w:val="005C02E6"/>
    <w:rsid w:val="005C2520"/>
    <w:rsid w:val="005C4121"/>
    <w:rsid w:val="005C4E36"/>
    <w:rsid w:val="005C575C"/>
    <w:rsid w:val="005C5B3D"/>
    <w:rsid w:val="005C7D27"/>
    <w:rsid w:val="005C7E74"/>
    <w:rsid w:val="005D31F4"/>
    <w:rsid w:val="005D3630"/>
    <w:rsid w:val="005D3ADF"/>
    <w:rsid w:val="005D5E24"/>
    <w:rsid w:val="005E2D68"/>
    <w:rsid w:val="005E42B5"/>
    <w:rsid w:val="005E4778"/>
    <w:rsid w:val="005E4AF0"/>
    <w:rsid w:val="005E5C9C"/>
    <w:rsid w:val="005E63E7"/>
    <w:rsid w:val="005E690B"/>
    <w:rsid w:val="005F0B88"/>
    <w:rsid w:val="005F0D8A"/>
    <w:rsid w:val="005F4177"/>
    <w:rsid w:val="005F5D5A"/>
    <w:rsid w:val="0060192F"/>
    <w:rsid w:val="006019A8"/>
    <w:rsid w:val="00601AEB"/>
    <w:rsid w:val="0060256D"/>
    <w:rsid w:val="006030B4"/>
    <w:rsid w:val="00603696"/>
    <w:rsid w:val="00603A64"/>
    <w:rsid w:val="00607785"/>
    <w:rsid w:val="006151B9"/>
    <w:rsid w:val="00615A9B"/>
    <w:rsid w:val="00617278"/>
    <w:rsid w:val="0062180E"/>
    <w:rsid w:val="00623772"/>
    <w:rsid w:val="00625AEE"/>
    <w:rsid w:val="00625FDB"/>
    <w:rsid w:val="00627777"/>
    <w:rsid w:val="0063024C"/>
    <w:rsid w:val="00630D7F"/>
    <w:rsid w:val="00630F8B"/>
    <w:rsid w:val="00632B61"/>
    <w:rsid w:val="00632FC8"/>
    <w:rsid w:val="00633A71"/>
    <w:rsid w:val="00634F04"/>
    <w:rsid w:val="00635005"/>
    <w:rsid w:val="00635573"/>
    <w:rsid w:val="00636768"/>
    <w:rsid w:val="006368F5"/>
    <w:rsid w:val="00636CE3"/>
    <w:rsid w:val="00637894"/>
    <w:rsid w:val="00637B6B"/>
    <w:rsid w:val="00643710"/>
    <w:rsid w:val="00652177"/>
    <w:rsid w:val="006529A1"/>
    <w:rsid w:val="006539F4"/>
    <w:rsid w:val="0065627E"/>
    <w:rsid w:val="00656545"/>
    <w:rsid w:val="0065691F"/>
    <w:rsid w:val="00660A80"/>
    <w:rsid w:val="00660B9A"/>
    <w:rsid w:val="0066195E"/>
    <w:rsid w:val="00663980"/>
    <w:rsid w:val="006654DE"/>
    <w:rsid w:val="0066642C"/>
    <w:rsid w:val="0066660D"/>
    <w:rsid w:val="00666830"/>
    <w:rsid w:val="00671EF5"/>
    <w:rsid w:val="00673D29"/>
    <w:rsid w:val="00674245"/>
    <w:rsid w:val="0067447D"/>
    <w:rsid w:val="00676113"/>
    <w:rsid w:val="00680F70"/>
    <w:rsid w:val="00682C5E"/>
    <w:rsid w:val="0068393B"/>
    <w:rsid w:val="006874DC"/>
    <w:rsid w:val="00690C55"/>
    <w:rsid w:val="0069403D"/>
    <w:rsid w:val="00696B7E"/>
    <w:rsid w:val="006A030B"/>
    <w:rsid w:val="006A03BF"/>
    <w:rsid w:val="006A0D66"/>
    <w:rsid w:val="006A1CCF"/>
    <w:rsid w:val="006A39A5"/>
    <w:rsid w:val="006A4769"/>
    <w:rsid w:val="006A4EB1"/>
    <w:rsid w:val="006A59C4"/>
    <w:rsid w:val="006B0982"/>
    <w:rsid w:val="006B19E5"/>
    <w:rsid w:val="006B23D0"/>
    <w:rsid w:val="006B4410"/>
    <w:rsid w:val="006B5F54"/>
    <w:rsid w:val="006B602F"/>
    <w:rsid w:val="006B7938"/>
    <w:rsid w:val="006C040F"/>
    <w:rsid w:val="006C1DAC"/>
    <w:rsid w:val="006C1F85"/>
    <w:rsid w:val="006C1F97"/>
    <w:rsid w:val="006C4A22"/>
    <w:rsid w:val="006C52B9"/>
    <w:rsid w:val="006D27B1"/>
    <w:rsid w:val="006D297E"/>
    <w:rsid w:val="006D5E59"/>
    <w:rsid w:val="006D697F"/>
    <w:rsid w:val="006D6D87"/>
    <w:rsid w:val="006D721D"/>
    <w:rsid w:val="006E07F6"/>
    <w:rsid w:val="006E1847"/>
    <w:rsid w:val="006E22AF"/>
    <w:rsid w:val="006E2507"/>
    <w:rsid w:val="006E2516"/>
    <w:rsid w:val="006E2768"/>
    <w:rsid w:val="006E363C"/>
    <w:rsid w:val="006E6965"/>
    <w:rsid w:val="006E7492"/>
    <w:rsid w:val="006F4E8C"/>
    <w:rsid w:val="006F5B8C"/>
    <w:rsid w:val="006F5D48"/>
    <w:rsid w:val="006F7878"/>
    <w:rsid w:val="006F7BF1"/>
    <w:rsid w:val="007021F5"/>
    <w:rsid w:val="00704CC7"/>
    <w:rsid w:val="0070546B"/>
    <w:rsid w:val="007064A5"/>
    <w:rsid w:val="00707B0F"/>
    <w:rsid w:val="00711047"/>
    <w:rsid w:val="0071167D"/>
    <w:rsid w:val="00712A88"/>
    <w:rsid w:val="007173B4"/>
    <w:rsid w:val="007216CC"/>
    <w:rsid w:val="00723276"/>
    <w:rsid w:val="00727D24"/>
    <w:rsid w:val="00732B19"/>
    <w:rsid w:val="00732B2C"/>
    <w:rsid w:val="0073319C"/>
    <w:rsid w:val="00734D0D"/>
    <w:rsid w:val="00734F26"/>
    <w:rsid w:val="00735678"/>
    <w:rsid w:val="00736514"/>
    <w:rsid w:val="00736B43"/>
    <w:rsid w:val="00737585"/>
    <w:rsid w:val="00742196"/>
    <w:rsid w:val="0074221B"/>
    <w:rsid w:val="00742509"/>
    <w:rsid w:val="00743B76"/>
    <w:rsid w:val="007460DC"/>
    <w:rsid w:val="007469C9"/>
    <w:rsid w:val="00746A8A"/>
    <w:rsid w:val="00750308"/>
    <w:rsid w:val="007537F9"/>
    <w:rsid w:val="007540DD"/>
    <w:rsid w:val="0075410F"/>
    <w:rsid w:val="00754DB8"/>
    <w:rsid w:val="00755418"/>
    <w:rsid w:val="00755C01"/>
    <w:rsid w:val="0075740F"/>
    <w:rsid w:val="00762260"/>
    <w:rsid w:val="00762AEB"/>
    <w:rsid w:val="007670EA"/>
    <w:rsid w:val="00767413"/>
    <w:rsid w:val="007675B6"/>
    <w:rsid w:val="00770D3F"/>
    <w:rsid w:val="00770DF8"/>
    <w:rsid w:val="00775575"/>
    <w:rsid w:val="00776956"/>
    <w:rsid w:val="00781092"/>
    <w:rsid w:val="007832EF"/>
    <w:rsid w:val="00784484"/>
    <w:rsid w:val="00784C81"/>
    <w:rsid w:val="0078755F"/>
    <w:rsid w:val="00791FA6"/>
    <w:rsid w:val="00792023"/>
    <w:rsid w:val="007934A1"/>
    <w:rsid w:val="007938DB"/>
    <w:rsid w:val="00794C51"/>
    <w:rsid w:val="00796AAC"/>
    <w:rsid w:val="00797638"/>
    <w:rsid w:val="00797830"/>
    <w:rsid w:val="007A2124"/>
    <w:rsid w:val="007A3AAE"/>
    <w:rsid w:val="007A5840"/>
    <w:rsid w:val="007A5986"/>
    <w:rsid w:val="007A6C53"/>
    <w:rsid w:val="007A7077"/>
    <w:rsid w:val="007B23ED"/>
    <w:rsid w:val="007B244B"/>
    <w:rsid w:val="007B325E"/>
    <w:rsid w:val="007B524F"/>
    <w:rsid w:val="007B6253"/>
    <w:rsid w:val="007B6C48"/>
    <w:rsid w:val="007B75FD"/>
    <w:rsid w:val="007C06EC"/>
    <w:rsid w:val="007C0B40"/>
    <w:rsid w:val="007C1288"/>
    <w:rsid w:val="007C265F"/>
    <w:rsid w:val="007C2C17"/>
    <w:rsid w:val="007D0720"/>
    <w:rsid w:val="007D0A52"/>
    <w:rsid w:val="007D0AC9"/>
    <w:rsid w:val="007D0B46"/>
    <w:rsid w:val="007D187C"/>
    <w:rsid w:val="007D28AE"/>
    <w:rsid w:val="007D28CE"/>
    <w:rsid w:val="007D2BDC"/>
    <w:rsid w:val="007D425B"/>
    <w:rsid w:val="007D4489"/>
    <w:rsid w:val="007E0569"/>
    <w:rsid w:val="007E53F0"/>
    <w:rsid w:val="007E5ED6"/>
    <w:rsid w:val="007F0EDC"/>
    <w:rsid w:val="007F39B8"/>
    <w:rsid w:val="007F430E"/>
    <w:rsid w:val="007F5135"/>
    <w:rsid w:val="007F531E"/>
    <w:rsid w:val="007F6A5B"/>
    <w:rsid w:val="007F7589"/>
    <w:rsid w:val="008007D3"/>
    <w:rsid w:val="00802B54"/>
    <w:rsid w:val="00803328"/>
    <w:rsid w:val="00803598"/>
    <w:rsid w:val="00803767"/>
    <w:rsid w:val="00804E89"/>
    <w:rsid w:val="0080537E"/>
    <w:rsid w:val="00806DD0"/>
    <w:rsid w:val="00811DC4"/>
    <w:rsid w:val="008126F8"/>
    <w:rsid w:val="00814EF0"/>
    <w:rsid w:val="008154C1"/>
    <w:rsid w:val="008166CC"/>
    <w:rsid w:val="00821283"/>
    <w:rsid w:val="008228BB"/>
    <w:rsid w:val="00823450"/>
    <w:rsid w:val="0082549E"/>
    <w:rsid w:val="00827169"/>
    <w:rsid w:val="00827BAA"/>
    <w:rsid w:val="00831D32"/>
    <w:rsid w:val="00832DA2"/>
    <w:rsid w:val="0083597B"/>
    <w:rsid w:val="008360CA"/>
    <w:rsid w:val="00841653"/>
    <w:rsid w:val="00841A53"/>
    <w:rsid w:val="0084211D"/>
    <w:rsid w:val="00842203"/>
    <w:rsid w:val="008422F9"/>
    <w:rsid w:val="00842EBB"/>
    <w:rsid w:val="00845282"/>
    <w:rsid w:val="00846EAC"/>
    <w:rsid w:val="00851AD5"/>
    <w:rsid w:val="00851C58"/>
    <w:rsid w:val="00855932"/>
    <w:rsid w:val="008575B2"/>
    <w:rsid w:val="00861860"/>
    <w:rsid w:val="00864FBE"/>
    <w:rsid w:val="008710E6"/>
    <w:rsid w:val="00871462"/>
    <w:rsid w:val="00871F84"/>
    <w:rsid w:val="00873C7F"/>
    <w:rsid w:val="008755D9"/>
    <w:rsid w:val="00876CB1"/>
    <w:rsid w:val="00876F17"/>
    <w:rsid w:val="00884ADA"/>
    <w:rsid w:val="008904CE"/>
    <w:rsid w:val="00891CB5"/>
    <w:rsid w:val="0089506F"/>
    <w:rsid w:val="0089776E"/>
    <w:rsid w:val="008A2625"/>
    <w:rsid w:val="008A4D9B"/>
    <w:rsid w:val="008A4F79"/>
    <w:rsid w:val="008A50F3"/>
    <w:rsid w:val="008A5278"/>
    <w:rsid w:val="008A5950"/>
    <w:rsid w:val="008A6A00"/>
    <w:rsid w:val="008B26DF"/>
    <w:rsid w:val="008B3997"/>
    <w:rsid w:val="008B4681"/>
    <w:rsid w:val="008D22E5"/>
    <w:rsid w:val="008D3AE5"/>
    <w:rsid w:val="008D4244"/>
    <w:rsid w:val="008D7765"/>
    <w:rsid w:val="008E33A5"/>
    <w:rsid w:val="008E3D7E"/>
    <w:rsid w:val="008E4D1C"/>
    <w:rsid w:val="008E5832"/>
    <w:rsid w:val="008E6AB8"/>
    <w:rsid w:val="008E6C0B"/>
    <w:rsid w:val="008E7827"/>
    <w:rsid w:val="008F1EDA"/>
    <w:rsid w:val="008F244E"/>
    <w:rsid w:val="008F39B4"/>
    <w:rsid w:val="008F4967"/>
    <w:rsid w:val="008F5631"/>
    <w:rsid w:val="008F6B74"/>
    <w:rsid w:val="00900C94"/>
    <w:rsid w:val="00900D63"/>
    <w:rsid w:val="00903B5E"/>
    <w:rsid w:val="0090737A"/>
    <w:rsid w:val="0091053C"/>
    <w:rsid w:val="009111F8"/>
    <w:rsid w:val="009112CB"/>
    <w:rsid w:val="009116A6"/>
    <w:rsid w:val="00912B75"/>
    <w:rsid w:val="00914557"/>
    <w:rsid w:val="0091464E"/>
    <w:rsid w:val="00914BA3"/>
    <w:rsid w:val="009164DA"/>
    <w:rsid w:val="00922C17"/>
    <w:rsid w:val="009238BB"/>
    <w:rsid w:val="00927EBB"/>
    <w:rsid w:val="00930073"/>
    <w:rsid w:val="00931585"/>
    <w:rsid w:val="00931B26"/>
    <w:rsid w:val="00932452"/>
    <w:rsid w:val="009329DA"/>
    <w:rsid w:val="00932DF6"/>
    <w:rsid w:val="00934AC1"/>
    <w:rsid w:val="00934CE2"/>
    <w:rsid w:val="00935D02"/>
    <w:rsid w:val="00936815"/>
    <w:rsid w:val="00936D51"/>
    <w:rsid w:val="00937444"/>
    <w:rsid w:val="00937CEB"/>
    <w:rsid w:val="00940DF4"/>
    <w:rsid w:val="00940FA0"/>
    <w:rsid w:val="009412B8"/>
    <w:rsid w:val="009425D1"/>
    <w:rsid w:val="00943048"/>
    <w:rsid w:val="009431AE"/>
    <w:rsid w:val="009440F2"/>
    <w:rsid w:val="00944602"/>
    <w:rsid w:val="0094515F"/>
    <w:rsid w:val="00946EF1"/>
    <w:rsid w:val="00947934"/>
    <w:rsid w:val="00950220"/>
    <w:rsid w:val="00950C31"/>
    <w:rsid w:val="00951544"/>
    <w:rsid w:val="00953E37"/>
    <w:rsid w:val="009554D1"/>
    <w:rsid w:val="00963429"/>
    <w:rsid w:val="009636E3"/>
    <w:rsid w:val="00964975"/>
    <w:rsid w:val="00965346"/>
    <w:rsid w:val="009679C1"/>
    <w:rsid w:val="0097055C"/>
    <w:rsid w:val="00975C35"/>
    <w:rsid w:val="009769FD"/>
    <w:rsid w:val="0098712C"/>
    <w:rsid w:val="009879B4"/>
    <w:rsid w:val="00993CC9"/>
    <w:rsid w:val="009A088E"/>
    <w:rsid w:val="009A099A"/>
    <w:rsid w:val="009A1A91"/>
    <w:rsid w:val="009A397D"/>
    <w:rsid w:val="009A4680"/>
    <w:rsid w:val="009A5A70"/>
    <w:rsid w:val="009A7218"/>
    <w:rsid w:val="009B0D24"/>
    <w:rsid w:val="009B44E5"/>
    <w:rsid w:val="009B5899"/>
    <w:rsid w:val="009B64F2"/>
    <w:rsid w:val="009B6BDC"/>
    <w:rsid w:val="009B74D6"/>
    <w:rsid w:val="009B7849"/>
    <w:rsid w:val="009C1550"/>
    <w:rsid w:val="009C32F0"/>
    <w:rsid w:val="009C3FDE"/>
    <w:rsid w:val="009C4621"/>
    <w:rsid w:val="009C49B7"/>
    <w:rsid w:val="009C4F24"/>
    <w:rsid w:val="009C5CF1"/>
    <w:rsid w:val="009C5FDA"/>
    <w:rsid w:val="009C706F"/>
    <w:rsid w:val="009C7130"/>
    <w:rsid w:val="009D1597"/>
    <w:rsid w:val="009D2EE9"/>
    <w:rsid w:val="009D7683"/>
    <w:rsid w:val="009E1A85"/>
    <w:rsid w:val="009E35C7"/>
    <w:rsid w:val="009E4159"/>
    <w:rsid w:val="009E47E2"/>
    <w:rsid w:val="009E5C87"/>
    <w:rsid w:val="009E6456"/>
    <w:rsid w:val="009F4B9C"/>
    <w:rsid w:val="00A02E2A"/>
    <w:rsid w:val="00A03582"/>
    <w:rsid w:val="00A045DF"/>
    <w:rsid w:val="00A05E55"/>
    <w:rsid w:val="00A062C4"/>
    <w:rsid w:val="00A06720"/>
    <w:rsid w:val="00A0753F"/>
    <w:rsid w:val="00A10428"/>
    <w:rsid w:val="00A1104D"/>
    <w:rsid w:val="00A11AFA"/>
    <w:rsid w:val="00A12805"/>
    <w:rsid w:val="00A131A4"/>
    <w:rsid w:val="00A15D05"/>
    <w:rsid w:val="00A161DB"/>
    <w:rsid w:val="00A17ADF"/>
    <w:rsid w:val="00A26530"/>
    <w:rsid w:val="00A267C9"/>
    <w:rsid w:val="00A27CBC"/>
    <w:rsid w:val="00A32FD1"/>
    <w:rsid w:val="00A32FE1"/>
    <w:rsid w:val="00A348AE"/>
    <w:rsid w:val="00A35010"/>
    <w:rsid w:val="00A41881"/>
    <w:rsid w:val="00A41C02"/>
    <w:rsid w:val="00A42626"/>
    <w:rsid w:val="00A42760"/>
    <w:rsid w:val="00A42F88"/>
    <w:rsid w:val="00A45B39"/>
    <w:rsid w:val="00A46BC0"/>
    <w:rsid w:val="00A51C4E"/>
    <w:rsid w:val="00A5302D"/>
    <w:rsid w:val="00A5329F"/>
    <w:rsid w:val="00A5694C"/>
    <w:rsid w:val="00A615A8"/>
    <w:rsid w:val="00A61CC2"/>
    <w:rsid w:val="00A642EA"/>
    <w:rsid w:val="00A64A49"/>
    <w:rsid w:val="00A67957"/>
    <w:rsid w:val="00A7043C"/>
    <w:rsid w:val="00A705B8"/>
    <w:rsid w:val="00A70D62"/>
    <w:rsid w:val="00A7154A"/>
    <w:rsid w:val="00A715BA"/>
    <w:rsid w:val="00A76088"/>
    <w:rsid w:val="00A81A56"/>
    <w:rsid w:val="00A82E73"/>
    <w:rsid w:val="00A83470"/>
    <w:rsid w:val="00A846C9"/>
    <w:rsid w:val="00A849FB"/>
    <w:rsid w:val="00A852D5"/>
    <w:rsid w:val="00A90F0F"/>
    <w:rsid w:val="00A9130A"/>
    <w:rsid w:val="00A964F0"/>
    <w:rsid w:val="00AA1803"/>
    <w:rsid w:val="00AA3711"/>
    <w:rsid w:val="00AA4BF2"/>
    <w:rsid w:val="00AA583A"/>
    <w:rsid w:val="00AA7B90"/>
    <w:rsid w:val="00AB07EE"/>
    <w:rsid w:val="00AB2A33"/>
    <w:rsid w:val="00AB598E"/>
    <w:rsid w:val="00AC2E33"/>
    <w:rsid w:val="00AC47BD"/>
    <w:rsid w:val="00AC5247"/>
    <w:rsid w:val="00AC5B96"/>
    <w:rsid w:val="00AC6632"/>
    <w:rsid w:val="00AC687B"/>
    <w:rsid w:val="00AC6E4D"/>
    <w:rsid w:val="00AC796A"/>
    <w:rsid w:val="00AC7CC0"/>
    <w:rsid w:val="00AD0F7C"/>
    <w:rsid w:val="00AD6C18"/>
    <w:rsid w:val="00AE0F3D"/>
    <w:rsid w:val="00AE1978"/>
    <w:rsid w:val="00AE2336"/>
    <w:rsid w:val="00AE2669"/>
    <w:rsid w:val="00AE28F6"/>
    <w:rsid w:val="00AE4B49"/>
    <w:rsid w:val="00AE628E"/>
    <w:rsid w:val="00AE6636"/>
    <w:rsid w:val="00AE7E8E"/>
    <w:rsid w:val="00AF20E4"/>
    <w:rsid w:val="00AF5095"/>
    <w:rsid w:val="00AF6494"/>
    <w:rsid w:val="00B013D6"/>
    <w:rsid w:val="00B0146A"/>
    <w:rsid w:val="00B03072"/>
    <w:rsid w:val="00B0483E"/>
    <w:rsid w:val="00B06A2B"/>
    <w:rsid w:val="00B06C84"/>
    <w:rsid w:val="00B06D6F"/>
    <w:rsid w:val="00B1064A"/>
    <w:rsid w:val="00B133B0"/>
    <w:rsid w:val="00B157B1"/>
    <w:rsid w:val="00B167EE"/>
    <w:rsid w:val="00B17C1D"/>
    <w:rsid w:val="00B17D4F"/>
    <w:rsid w:val="00B20B6B"/>
    <w:rsid w:val="00B22290"/>
    <w:rsid w:val="00B23DCD"/>
    <w:rsid w:val="00B255C3"/>
    <w:rsid w:val="00B302D8"/>
    <w:rsid w:val="00B34F84"/>
    <w:rsid w:val="00B4328D"/>
    <w:rsid w:val="00B435AF"/>
    <w:rsid w:val="00B46B2E"/>
    <w:rsid w:val="00B47393"/>
    <w:rsid w:val="00B50A9C"/>
    <w:rsid w:val="00B51B96"/>
    <w:rsid w:val="00B52799"/>
    <w:rsid w:val="00B54E11"/>
    <w:rsid w:val="00B55ACB"/>
    <w:rsid w:val="00B57185"/>
    <w:rsid w:val="00B60451"/>
    <w:rsid w:val="00B630F2"/>
    <w:rsid w:val="00B63EC2"/>
    <w:rsid w:val="00B655AC"/>
    <w:rsid w:val="00B65CA1"/>
    <w:rsid w:val="00B66FCA"/>
    <w:rsid w:val="00B70851"/>
    <w:rsid w:val="00B70952"/>
    <w:rsid w:val="00B75486"/>
    <w:rsid w:val="00B75E45"/>
    <w:rsid w:val="00B76784"/>
    <w:rsid w:val="00B77032"/>
    <w:rsid w:val="00B776DD"/>
    <w:rsid w:val="00B77F80"/>
    <w:rsid w:val="00B80EBE"/>
    <w:rsid w:val="00B82682"/>
    <w:rsid w:val="00B82B6B"/>
    <w:rsid w:val="00B82B83"/>
    <w:rsid w:val="00B82FCA"/>
    <w:rsid w:val="00B8360C"/>
    <w:rsid w:val="00B8461D"/>
    <w:rsid w:val="00B84A2C"/>
    <w:rsid w:val="00B8540F"/>
    <w:rsid w:val="00B86C31"/>
    <w:rsid w:val="00B86ECB"/>
    <w:rsid w:val="00B86F40"/>
    <w:rsid w:val="00B87DCB"/>
    <w:rsid w:val="00B94BFF"/>
    <w:rsid w:val="00B960FB"/>
    <w:rsid w:val="00BA0815"/>
    <w:rsid w:val="00BA0C08"/>
    <w:rsid w:val="00BA1891"/>
    <w:rsid w:val="00BA1C6A"/>
    <w:rsid w:val="00BA30EE"/>
    <w:rsid w:val="00BA32FD"/>
    <w:rsid w:val="00BA33E7"/>
    <w:rsid w:val="00BA3C33"/>
    <w:rsid w:val="00BA774E"/>
    <w:rsid w:val="00BB1144"/>
    <w:rsid w:val="00BB1D37"/>
    <w:rsid w:val="00BB206E"/>
    <w:rsid w:val="00BB44DC"/>
    <w:rsid w:val="00BB767D"/>
    <w:rsid w:val="00BC1701"/>
    <w:rsid w:val="00BC2D31"/>
    <w:rsid w:val="00BC4EC6"/>
    <w:rsid w:val="00BC576F"/>
    <w:rsid w:val="00BC5E8C"/>
    <w:rsid w:val="00BD1E70"/>
    <w:rsid w:val="00BD3145"/>
    <w:rsid w:val="00BD4875"/>
    <w:rsid w:val="00BD5ADC"/>
    <w:rsid w:val="00BD69A2"/>
    <w:rsid w:val="00BD6C1E"/>
    <w:rsid w:val="00BD76F9"/>
    <w:rsid w:val="00BE0110"/>
    <w:rsid w:val="00BE26A9"/>
    <w:rsid w:val="00BE2B26"/>
    <w:rsid w:val="00BE33DC"/>
    <w:rsid w:val="00BE3C34"/>
    <w:rsid w:val="00BE64EB"/>
    <w:rsid w:val="00BE752E"/>
    <w:rsid w:val="00BF1C0E"/>
    <w:rsid w:val="00BF2708"/>
    <w:rsid w:val="00BF53CA"/>
    <w:rsid w:val="00BF6187"/>
    <w:rsid w:val="00BF6C11"/>
    <w:rsid w:val="00BF6F1D"/>
    <w:rsid w:val="00C052AF"/>
    <w:rsid w:val="00C07BB5"/>
    <w:rsid w:val="00C13CD5"/>
    <w:rsid w:val="00C144DB"/>
    <w:rsid w:val="00C154CB"/>
    <w:rsid w:val="00C1605D"/>
    <w:rsid w:val="00C245E5"/>
    <w:rsid w:val="00C27953"/>
    <w:rsid w:val="00C341A8"/>
    <w:rsid w:val="00C35442"/>
    <w:rsid w:val="00C40B07"/>
    <w:rsid w:val="00C423EE"/>
    <w:rsid w:val="00C4378D"/>
    <w:rsid w:val="00C43925"/>
    <w:rsid w:val="00C4420B"/>
    <w:rsid w:val="00C4490E"/>
    <w:rsid w:val="00C45F53"/>
    <w:rsid w:val="00C5030F"/>
    <w:rsid w:val="00C51263"/>
    <w:rsid w:val="00C52C1E"/>
    <w:rsid w:val="00C5468E"/>
    <w:rsid w:val="00C55275"/>
    <w:rsid w:val="00C561E2"/>
    <w:rsid w:val="00C56C91"/>
    <w:rsid w:val="00C577E2"/>
    <w:rsid w:val="00C6197B"/>
    <w:rsid w:val="00C61ADE"/>
    <w:rsid w:val="00C63E74"/>
    <w:rsid w:val="00C67151"/>
    <w:rsid w:val="00C70406"/>
    <w:rsid w:val="00C70F33"/>
    <w:rsid w:val="00C710EB"/>
    <w:rsid w:val="00C72C01"/>
    <w:rsid w:val="00C7495A"/>
    <w:rsid w:val="00C81123"/>
    <w:rsid w:val="00C82600"/>
    <w:rsid w:val="00C832B7"/>
    <w:rsid w:val="00C8799A"/>
    <w:rsid w:val="00C87CD4"/>
    <w:rsid w:val="00C90DFF"/>
    <w:rsid w:val="00C919F3"/>
    <w:rsid w:val="00C91CF3"/>
    <w:rsid w:val="00C921F7"/>
    <w:rsid w:val="00C927AD"/>
    <w:rsid w:val="00CA2A9A"/>
    <w:rsid w:val="00CA4DC3"/>
    <w:rsid w:val="00CA503D"/>
    <w:rsid w:val="00CA546A"/>
    <w:rsid w:val="00CA56C5"/>
    <w:rsid w:val="00CA68BA"/>
    <w:rsid w:val="00CA79BF"/>
    <w:rsid w:val="00CB12BE"/>
    <w:rsid w:val="00CB1825"/>
    <w:rsid w:val="00CB5D05"/>
    <w:rsid w:val="00CB60CA"/>
    <w:rsid w:val="00CB7E70"/>
    <w:rsid w:val="00CC0CE5"/>
    <w:rsid w:val="00CC10B6"/>
    <w:rsid w:val="00CC15F0"/>
    <w:rsid w:val="00CC1FC8"/>
    <w:rsid w:val="00CC288B"/>
    <w:rsid w:val="00CC6316"/>
    <w:rsid w:val="00CC6586"/>
    <w:rsid w:val="00CC76B0"/>
    <w:rsid w:val="00CD0660"/>
    <w:rsid w:val="00CD0A04"/>
    <w:rsid w:val="00CD15FE"/>
    <w:rsid w:val="00CD41D9"/>
    <w:rsid w:val="00CD50E6"/>
    <w:rsid w:val="00CD6192"/>
    <w:rsid w:val="00CE0485"/>
    <w:rsid w:val="00CE3482"/>
    <w:rsid w:val="00CE3915"/>
    <w:rsid w:val="00CE6EE5"/>
    <w:rsid w:val="00CF0107"/>
    <w:rsid w:val="00CF10F5"/>
    <w:rsid w:val="00CF404F"/>
    <w:rsid w:val="00CF7381"/>
    <w:rsid w:val="00CF7816"/>
    <w:rsid w:val="00CF7981"/>
    <w:rsid w:val="00CF7BF9"/>
    <w:rsid w:val="00D0130E"/>
    <w:rsid w:val="00D01F80"/>
    <w:rsid w:val="00D022D7"/>
    <w:rsid w:val="00D02C50"/>
    <w:rsid w:val="00D0590D"/>
    <w:rsid w:val="00D06FE6"/>
    <w:rsid w:val="00D10465"/>
    <w:rsid w:val="00D114E8"/>
    <w:rsid w:val="00D13C0E"/>
    <w:rsid w:val="00D144F4"/>
    <w:rsid w:val="00D172A8"/>
    <w:rsid w:val="00D17B25"/>
    <w:rsid w:val="00D205B9"/>
    <w:rsid w:val="00D214E3"/>
    <w:rsid w:val="00D22B34"/>
    <w:rsid w:val="00D24E1C"/>
    <w:rsid w:val="00D2527A"/>
    <w:rsid w:val="00D34FA9"/>
    <w:rsid w:val="00D36A52"/>
    <w:rsid w:val="00D36B8C"/>
    <w:rsid w:val="00D40130"/>
    <w:rsid w:val="00D42866"/>
    <w:rsid w:val="00D42D50"/>
    <w:rsid w:val="00D43371"/>
    <w:rsid w:val="00D4361D"/>
    <w:rsid w:val="00D436C0"/>
    <w:rsid w:val="00D5176C"/>
    <w:rsid w:val="00D5380D"/>
    <w:rsid w:val="00D57ADF"/>
    <w:rsid w:val="00D60417"/>
    <w:rsid w:val="00D61B4F"/>
    <w:rsid w:val="00D63B32"/>
    <w:rsid w:val="00D66513"/>
    <w:rsid w:val="00D66FC2"/>
    <w:rsid w:val="00D6794D"/>
    <w:rsid w:val="00D72F6C"/>
    <w:rsid w:val="00D73280"/>
    <w:rsid w:val="00D73BC2"/>
    <w:rsid w:val="00D73FC7"/>
    <w:rsid w:val="00D74D22"/>
    <w:rsid w:val="00D820EC"/>
    <w:rsid w:val="00D84118"/>
    <w:rsid w:val="00D85F04"/>
    <w:rsid w:val="00D86FED"/>
    <w:rsid w:val="00D90F36"/>
    <w:rsid w:val="00D91C75"/>
    <w:rsid w:val="00D92CC9"/>
    <w:rsid w:val="00D9410F"/>
    <w:rsid w:val="00D9578F"/>
    <w:rsid w:val="00D95A8E"/>
    <w:rsid w:val="00D97900"/>
    <w:rsid w:val="00D97A40"/>
    <w:rsid w:val="00D97B68"/>
    <w:rsid w:val="00DA0084"/>
    <w:rsid w:val="00DA0B9F"/>
    <w:rsid w:val="00DA18A0"/>
    <w:rsid w:val="00DA43EA"/>
    <w:rsid w:val="00DA6A93"/>
    <w:rsid w:val="00DB25B2"/>
    <w:rsid w:val="00DB3BB0"/>
    <w:rsid w:val="00DB69B3"/>
    <w:rsid w:val="00DC1DBB"/>
    <w:rsid w:val="00DC2D64"/>
    <w:rsid w:val="00DC7986"/>
    <w:rsid w:val="00DC7AA6"/>
    <w:rsid w:val="00DD18D0"/>
    <w:rsid w:val="00DD1946"/>
    <w:rsid w:val="00DD34C0"/>
    <w:rsid w:val="00DD6534"/>
    <w:rsid w:val="00DD665A"/>
    <w:rsid w:val="00DE319E"/>
    <w:rsid w:val="00DE34F5"/>
    <w:rsid w:val="00DE384A"/>
    <w:rsid w:val="00DE4B24"/>
    <w:rsid w:val="00DE6BC0"/>
    <w:rsid w:val="00DE75F1"/>
    <w:rsid w:val="00DE7673"/>
    <w:rsid w:val="00DE7AFE"/>
    <w:rsid w:val="00DF0656"/>
    <w:rsid w:val="00DF1173"/>
    <w:rsid w:val="00DF318E"/>
    <w:rsid w:val="00E00993"/>
    <w:rsid w:val="00E016BD"/>
    <w:rsid w:val="00E031B9"/>
    <w:rsid w:val="00E04D1B"/>
    <w:rsid w:val="00E05C64"/>
    <w:rsid w:val="00E077DD"/>
    <w:rsid w:val="00E10B57"/>
    <w:rsid w:val="00E11B2F"/>
    <w:rsid w:val="00E134FE"/>
    <w:rsid w:val="00E1546F"/>
    <w:rsid w:val="00E23E01"/>
    <w:rsid w:val="00E2596F"/>
    <w:rsid w:val="00E25F35"/>
    <w:rsid w:val="00E30AB2"/>
    <w:rsid w:val="00E31827"/>
    <w:rsid w:val="00E31B44"/>
    <w:rsid w:val="00E32920"/>
    <w:rsid w:val="00E32E93"/>
    <w:rsid w:val="00E3478D"/>
    <w:rsid w:val="00E36866"/>
    <w:rsid w:val="00E3715C"/>
    <w:rsid w:val="00E3732D"/>
    <w:rsid w:val="00E37699"/>
    <w:rsid w:val="00E377E0"/>
    <w:rsid w:val="00E4041D"/>
    <w:rsid w:val="00E431B3"/>
    <w:rsid w:val="00E431E0"/>
    <w:rsid w:val="00E4345B"/>
    <w:rsid w:val="00E457FB"/>
    <w:rsid w:val="00E47DD5"/>
    <w:rsid w:val="00E47F36"/>
    <w:rsid w:val="00E52046"/>
    <w:rsid w:val="00E61D03"/>
    <w:rsid w:val="00E631E4"/>
    <w:rsid w:val="00E6541A"/>
    <w:rsid w:val="00E65673"/>
    <w:rsid w:val="00E65C8C"/>
    <w:rsid w:val="00E663E6"/>
    <w:rsid w:val="00E665CF"/>
    <w:rsid w:val="00E67B0C"/>
    <w:rsid w:val="00E71EB1"/>
    <w:rsid w:val="00E75608"/>
    <w:rsid w:val="00E83ACD"/>
    <w:rsid w:val="00E84755"/>
    <w:rsid w:val="00E85861"/>
    <w:rsid w:val="00E85A5C"/>
    <w:rsid w:val="00E91FD6"/>
    <w:rsid w:val="00E92D71"/>
    <w:rsid w:val="00E95512"/>
    <w:rsid w:val="00EA071B"/>
    <w:rsid w:val="00EA10A1"/>
    <w:rsid w:val="00EA5872"/>
    <w:rsid w:val="00EB017B"/>
    <w:rsid w:val="00EB04C4"/>
    <w:rsid w:val="00EB10D4"/>
    <w:rsid w:val="00EB3813"/>
    <w:rsid w:val="00EB428C"/>
    <w:rsid w:val="00EB48D7"/>
    <w:rsid w:val="00EC0213"/>
    <w:rsid w:val="00EC0428"/>
    <w:rsid w:val="00EC10AB"/>
    <w:rsid w:val="00EC1926"/>
    <w:rsid w:val="00EC2B91"/>
    <w:rsid w:val="00EC3105"/>
    <w:rsid w:val="00EC3746"/>
    <w:rsid w:val="00EC5C34"/>
    <w:rsid w:val="00ED021C"/>
    <w:rsid w:val="00ED1369"/>
    <w:rsid w:val="00ED2236"/>
    <w:rsid w:val="00ED291E"/>
    <w:rsid w:val="00ED2F3C"/>
    <w:rsid w:val="00ED335B"/>
    <w:rsid w:val="00EE1B9E"/>
    <w:rsid w:val="00EE2431"/>
    <w:rsid w:val="00EE4D4B"/>
    <w:rsid w:val="00EE561F"/>
    <w:rsid w:val="00EE692B"/>
    <w:rsid w:val="00EF0E50"/>
    <w:rsid w:val="00EF0F13"/>
    <w:rsid w:val="00EF15CE"/>
    <w:rsid w:val="00EF2562"/>
    <w:rsid w:val="00EF39D4"/>
    <w:rsid w:val="00EF4630"/>
    <w:rsid w:val="00EF6541"/>
    <w:rsid w:val="00EF69F3"/>
    <w:rsid w:val="00F00D0F"/>
    <w:rsid w:val="00F021EA"/>
    <w:rsid w:val="00F037B6"/>
    <w:rsid w:val="00F048C7"/>
    <w:rsid w:val="00F05685"/>
    <w:rsid w:val="00F05F05"/>
    <w:rsid w:val="00F0665D"/>
    <w:rsid w:val="00F06A57"/>
    <w:rsid w:val="00F06C10"/>
    <w:rsid w:val="00F07B46"/>
    <w:rsid w:val="00F1107B"/>
    <w:rsid w:val="00F12E87"/>
    <w:rsid w:val="00F12FF3"/>
    <w:rsid w:val="00F12FFC"/>
    <w:rsid w:val="00F148BD"/>
    <w:rsid w:val="00F14DC0"/>
    <w:rsid w:val="00F14F6B"/>
    <w:rsid w:val="00F158D6"/>
    <w:rsid w:val="00F175C2"/>
    <w:rsid w:val="00F23543"/>
    <w:rsid w:val="00F236F6"/>
    <w:rsid w:val="00F243D1"/>
    <w:rsid w:val="00F245A2"/>
    <w:rsid w:val="00F25E07"/>
    <w:rsid w:val="00F30AD7"/>
    <w:rsid w:val="00F3295A"/>
    <w:rsid w:val="00F33BBC"/>
    <w:rsid w:val="00F3456C"/>
    <w:rsid w:val="00F34A2D"/>
    <w:rsid w:val="00F34F3D"/>
    <w:rsid w:val="00F37295"/>
    <w:rsid w:val="00F37482"/>
    <w:rsid w:val="00F419DB"/>
    <w:rsid w:val="00F42EFD"/>
    <w:rsid w:val="00F44F16"/>
    <w:rsid w:val="00F45E11"/>
    <w:rsid w:val="00F46A1B"/>
    <w:rsid w:val="00F470D4"/>
    <w:rsid w:val="00F47992"/>
    <w:rsid w:val="00F47F09"/>
    <w:rsid w:val="00F515D1"/>
    <w:rsid w:val="00F51BD7"/>
    <w:rsid w:val="00F53425"/>
    <w:rsid w:val="00F53DE5"/>
    <w:rsid w:val="00F54E80"/>
    <w:rsid w:val="00F563CF"/>
    <w:rsid w:val="00F56725"/>
    <w:rsid w:val="00F56855"/>
    <w:rsid w:val="00F56E0E"/>
    <w:rsid w:val="00F60B00"/>
    <w:rsid w:val="00F641E3"/>
    <w:rsid w:val="00F6539E"/>
    <w:rsid w:val="00F66F22"/>
    <w:rsid w:val="00F7124A"/>
    <w:rsid w:val="00F72581"/>
    <w:rsid w:val="00F726D2"/>
    <w:rsid w:val="00F72C78"/>
    <w:rsid w:val="00F744E8"/>
    <w:rsid w:val="00F77C46"/>
    <w:rsid w:val="00F823D3"/>
    <w:rsid w:val="00F87D4F"/>
    <w:rsid w:val="00F87D59"/>
    <w:rsid w:val="00F904A0"/>
    <w:rsid w:val="00F91590"/>
    <w:rsid w:val="00F9276B"/>
    <w:rsid w:val="00F92B5C"/>
    <w:rsid w:val="00F92F08"/>
    <w:rsid w:val="00F93AE4"/>
    <w:rsid w:val="00F94FD3"/>
    <w:rsid w:val="00FA0425"/>
    <w:rsid w:val="00FA0B5A"/>
    <w:rsid w:val="00FA1005"/>
    <w:rsid w:val="00FA5FEB"/>
    <w:rsid w:val="00FB0FF6"/>
    <w:rsid w:val="00FB2D31"/>
    <w:rsid w:val="00FB32CA"/>
    <w:rsid w:val="00FB5EE3"/>
    <w:rsid w:val="00FB73C9"/>
    <w:rsid w:val="00FC0898"/>
    <w:rsid w:val="00FC2E5E"/>
    <w:rsid w:val="00FC4D19"/>
    <w:rsid w:val="00FC61DC"/>
    <w:rsid w:val="00FC675D"/>
    <w:rsid w:val="00FC7AA4"/>
    <w:rsid w:val="00FD41EE"/>
    <w:rsid w:val="00FD4592"/>
    <w:rsid w:val="00FD547C"/>
    <w:rsid w:val="00FD56C6"/>
    <w:rsid w:val="00FE16AC"/>
    <w:rsid w:val="00FE5449"/>
    <w:rsid w:val="00FE6098"/>
    <w:rsid w:val="00FE6971"/>
    <w:rsid w:val="00FE69C4"/>
    <w:rsid w:val="00FF0622"/>
    <w:rsid w:val="00FF1C36"/>
    <w:rsid w:val="00FF1D14"/>
    <w:rsid w:val="00FF1FDA"/>
    <w:rsid w:val="00FF3682"/>
    <w:rsid w:val="00FF4247"/>
    <w:rsid w:val="00FF55DC"/>
    <w:rsid w:val="00FF708B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872A"/>
  <w15:docId w15:val="{427308BC-5077-A048-B0B8-20F584CE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0F"/>
    <w:pPr>
      <w:jc w:val="both"/>
    </w:pPr>
    <w:rPr>
      <w:sz w:val="22"/>
      <w:szCs w:val="22"/>
    </w:rPr>
  </w:style>
  <w:style w:type="paragraph" w:styleId="1">
    <w:name w:val="heading 1"/>
    <w:basedOn w:val="a"/>
    <w:next w:val="AAA0"/>
    <w:link w:val="10"/>
    <w:qFormat/>
    <w:rsid w:val="00607785"/>
    <w:pPr>
      <w:keepNext/>
      <w:widowControl w:val="0"/>
      <w:autoSpaceDE w:val="0"/>
      <w:autoSpaceDN w:val="0"/>
      <w:adjustRightInd w:val="0"/>
      <w:spacing w:after="360"/>
      <w:jc w:val="center"/>
      <w:outlineLvl w:val="0"/>
    </w:pPr>
    <w:rPr>
      <w:rFonts w:eastAsia="Times New Roman"/>
      <w:b/>
      <w:sz w:val="28"/>
      <w:lang w:val="uk-UA"/>
    </w:rPr>
  </w:style>
  <w:style w:type="paragraph" w:styleId="2">
    <w:name w:val="heading 2"/>
    <w:basedOn w:val="a"/>
    <w:next w:val="AAA0"/>
    <w:link w:val="20"/>
    <w:qFormat/>
    <w:rsid w:val="006C4A22"/>
    <w:pPr>
      <w:keepNext/>
      <w:widowControl w:val="0"/>
      <w:autoSpaceDE w:val="0"/>
      <w:autoSpaceDN w:val="0"/>
      <w:adjustRightInd w:val="0"/>
      <w:spacing w:after="240"/>
      <w:ind w:firstLine="709"/>
      <w:contextualSpacing/>
      <w:jc w:val="center"/>
      <w:outlineLvl w:val="1"/>
    </w:pPr>
    <w:rPr>
      <w:rFonts w:eastAsia="Times New Roman"/>
      <w:b/>
      <w:sz w:val="28"/>
      <w:szCs w:val="28"/>
      <w:lang w:val="uk-UA"/>
    </w:rPr>
  </w:style>
  <w:style w:type="paragraph" w:styleId="3">
    <w:name w:val="heading 3"/>
    <w:basedOn w:val="a"/>
    <w:next w:val="AAA0"/>
    <w:link w:val="30"/>
    <w:qFormat/>
    <w:rsid w:val="00831D32"/>
    <w:pPr>
      <w:keepNext/>
      <w:spacing w:before="100" w:beforeAutospacing="1" w:line="360" w:lineRule="auto"/>
      <w:ind w:firstLine="709"/>
      <w:outlineLvl w:val="2"/>
    </w:pPr>
    <w:rPr>
      <w:rFonts w:eastAsia="Times New Roman" w:cs="Arial"/>
      <w:b/>
      <w:bCs/>
      <w:i/>
      <w:sz w:val="28"/>
      <w:szCs w:val="26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8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0">
    <w:name w:val="AAA"/>
    <w:link w:val="AAA1"/>
    <w:qFormat/>
    <w:rsid w:val="00831D32"/>
    <w:pPr>
      <w:spacing w:line="360" w:lineRule="auto"/>
      <w:ind w:firstLine="709"/>
      <w:jc w:val="both"/>
    </w:pPr>
    <w:rPr>
      <w:sz w:val="28"/>
      <w:szCs w:val="28"/>
      <w:lang w:val="uk-UA"/>
    </w:rPr>
  </w:style>
  <w:style w:type="character" w:customStyle="1" w:styleId="10">
    <w:name w:val="Заголовок 1 Знак"/>
    <w:link w:val="1"/>
    <w:rsid w:val="00607785"/>
    <w:rPr>
      <w:rFonts w:eastAsia="Times New Roman"/>
      <w:b/>
      <w:sz w:val="28"/>
      <w:szCs w:val="22"/>
      <w:lang w:val="uk-UA"/>
    </w:rPr>
  </w:style>
  <w:style w:type="character" w:customStyle="1" w:styleId="20">
    <w:name w:val="Заголовок 2 Знак"/>
    <w:link w:val="2"/>
    <w:rsid w:val="006C4A22"/>
    <w:rPr>
      <w:rFonts w:eastAsia="Times New Roman"/>
      <w:b/>
      <w:sz w:val="28"/>
      <w:szCs w:val="28"/>
      <w:lang w:val="uk-UA"/>
    </w:rPr>
  </w:style>
  <w:style w:type="character" w:customStyle="1" w:styleId="30">
    <w:name w:val="Заголовок 3 Знак"/>
    <w:link w:val="3"/>
    <w:rsid w:val="00831D32"/>
    <w:rPr>
      <w:rFonts w:eastAsia="Times New Roman" w:cs="Arial"/>
      <w:b/>
      <w:bCs/>
      <w:i/>
      <w:sz w:val="28"/>
      <w:szCs w:val="26"/>
      <w:lang w:val="uk-UA"/>
    </w:rPr>
  </w:style>
  <w:style w:type="paragraph" w:styleId="11">
    <w:name w:val="toc 1"/>
    <w:basedOn w:val="a"/>
    <w:next w:val="a"/>
    <w:autoRedefine/>
    <w:uiPriority w:val="39"/>
    <w:unhideWhenUsed/>
    <w:rsid w:val="00314A41"/>
    <w:pPr>
      <w:spacing w:line="360" w:lineRule="auto"/>
      <w:jc w:val="left"/>
    </w:pPr>
    <w:rPr>
      <w:rFonts w:eastAsia="Times New Roman"/>
      <w:sz w:val="28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314A41"/>
    <w:pPr>
      <w:spacing w:line="360" w:lineRule="auto"/>
      <w:ind w:left="238"/>
      <w:jc w:val="left"/>
    </w:pPr>
    <w:rPr>
      <w:rFonts w:eastAsia="Times New Roman"/>
      <w:sz w:val="28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14A41"/>
    <w:pPr>
      <w:tabs>
        <w:tab w:val="right" w:leader="dot" w:pos="9344"/>
      </w:tabs>
      <w:spacing w:line="360" w:lineRule="auto"/>
      <w:ind w:left="482"/>
      <w:jc w:val="left"/>
    </w:pPr>
    <w:rPr>
      <w:rFonts w:eastAsia="Times New Roman"/>
      <w:sz w:val="26"/>
      <w:szCs w:val="24"/>
    </w:rPr>
  </w:style>
  <w:style w:type="paragraph" w:customStyle="1" w:styleId="110">
    <w:name w:val="Рис.1.1"/>
    <w:basedOn w:val="AAA0"/>
    <w:link w:val="111"/>
    <w:qFormat/>
    <w:rsid w:val="00831D32"/>
    <w:pPr>
      <w:spacing w:before="120"/>
      <w:ind w:firstLine="0"/>
      <w:jc w:val="center"/>
    </w:pPr>
  </w:style>
  <w:style w:type="paragraph" w:customStyle="1" w:styleId="112">
    <w:name w:val="Таб.1.1"/>
    <w:basedOn w:val="a"/>
    <w:qFormat/>
    <w:rsid w:val="00831D32"/>
    <w:pPr>
      <w:keepNext/>
      <w:widowControl w:val="0"/>
      <w:autoSpaceDE w:val="0"/>
      <w:autoSpaceDN w:val="0"/>
      <w:adjustRightInd w:val="0"/>
      <w:spacing w:before="120"/>
      <w:jc w:val="right"/>
    </w:pPr>
    <w:rPr>
      <w:rFonts w:eastAsia="Times New Roman"/>
      <w:sz w:val="28"/>
      <w:szCs w:val="20"/>
      <w:lang w:val="uk-UA"/>
    </w:rPr>
  </w:style>
  <w:style w:type="paragraph" w:customStyle="1" w:styleId="a3">
    <w:name w:val="Формула"/>
    <w:basedOn w:val="AAA0"/>
    <w:uiPriority w:val="1"/>
    <w:qFormat/>
    <w:rsid w:val="00831D32"/>
    <w:pPr>
      <w:spacing w:before="360" w:after="360" w:line="240" w:lineRule="auto"/>
      <w:ind w:firstLine="0"/>
      <w:jc w:val="right"/>
    </w:pPr>
  </w:style>
  <w:style w:type="character" w:customStyle="1" w:styleId="AAA1">
    <w:name w:val="AAA Знак"/>
    <w:link w:val="AAA0"/>
    <w:locked/>
    <w:rsid w:val="00831D32"/>
    <w:rPr>
      <w:sz w:val="28"/>
      <w:szCs w:val="28"/>
      <w:lang w:val="uk-UA"/>
    </w:rPr>
  </w:style>
  <w:style w:type="character" w:customStyle="1" w:styleId="111">
    <w:name w:val="Рис.1.1 Знак"/>
    <w:link w:val="110"/>
    <w:locked/>
    <w:rsid w:val="00831D32"/>
    <w:rPr>
      <w:sz w:val="28"/>
      <w:szCs w:val="28"/>
      <w:lang w:val="uk-UA"/>
    </w:rPr>
  </w:style>
  <w:style w:type="paragraph" w:customStyle="1" w:styleId="a4">
    <w:name w:val="Табл.центр"/>
    <w:basedOn w:val="AAA0"/>
    <w:link w:val="a5"/>
    <w:qFormat/>
    <w:rsid w:val="00831D32"/>
    <w:pPr>
      <w:ind w:firstLine="0"/>
      <w:jc w:val="center"/>
    </w:pPr>
    <w:rPr>
      <w:sz w:val="24"/>
      <w:szCs w:val="24"/>
    </w:rPr>
  </w:style>
  <w:style w:type="character" w:customStyle="1" w:styleId="a5">
    <w:name w:val="Табл.центр Знак"/>
    <w:link w:val="a4"/>
    <w:rsid w:val="00831D32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unhideWhenUsed/>
    <w:rsid w:val="00831D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31D32"/>
    <w:rPr>
      <w:sz w:val="22"/>
      <w:szCs w:val="22"/>
    </w:rPr>
  </w:style>
  <w:style w:type="paragraph" w:customStyle="1" w:styleId="AAA">
    <w:name w:val="AAA(маркер)"/>
    <w:basedOn w:val="AAA0"/>
    <w:qFormat/>
    <w:rsid w:val="00831D32"/>
    <w:pPr>
      <w:widowControl w:val="0"/>
      <w:numPr>
        <w:numId w:val="10"/>
      </w:numPr>
      <w:tabs>
        <w:tab w:val="left" w:pos="993"/>
      </w:tabs>
    </w:pPr>
  </w:style>
  <w:style w:type="table" w:styleId="a8">
    <w:name w:val="Table Grid"/>
    <w:basedOn w:val="a1"/>
    <w:uiPriority w:val="59"/>
    <w:rsid w:val="00D05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AD6C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6C18"/>
    <w:rPr>
      <w:sz w:val="22"/>
      <w:szCs w:val="22"/>
    </w:rPr>
  </w:style>
  <w:style w:type="character" w:customStyle="1" w:styleId="apple-converted-space">
    <w:name w:val="apple-converted-space"/>
    <w:uiPriority w:val="99"/>
    <w:rsid w:val="00B86C31"/>
    <w:rPr>
      <w:rFonts w:cs="Times New Roman"/>
    </w:rPr>
  </w:style>
  <w:style w:type="character" w:styleId="ab">
    <w:name w:val="annotation reference"/>
    <w:semiHidden/>
    <w:rsid w:val="00F53DE5"/>
    <w:rPr>
      <w:sz w:val="16"/>
      <w:szCs w:val="16"/>
    </w:rPr>
  </w:style>
  <w:style w:type="paragraph" w:styleId="ac">
    <w:name w:val="annotation text"/>
    <w:basedOn w:val="a"/>
    <w:link w:val="ad"/>
    <w:semiHidden/>
    <w:rsid w:val="00F53DE5"/>
    <w:pPr>
      <w:jc w:val="left"/>
    </w:pPr>
    <w:rPr>
      <w:rFonts w:eastAsia="Times New Roman"/>
      <w:sz w:val="20"/>
      <w:szCs w:val="20"/>
      <w:lang w:val="uk-UA" w:eastAsia="uk-UA"/>
    </w:rPr>
  </w:style>
  <w:style w:type="character" w:customStyle="1" w:styleId="ad">
    <w:name w:val="Текст примечания Знак"/>
    <w:basedOn w:val="a0"/>
    <w:link w:val="ac"/>
    <w:semiHidden/>
    <w:rsid w:val="00F53DE5"/>
    <w:rPr>
      <w:rFonts w:eastAsia="Times New Roman"/>
      <w:lang w:val="uk-UA" w:eastAsia="uk-UA"/>
    </w:rPr>
  </w:style>
  <w:style w:type="paragraph" w:styleId="ae">
    <w:name w:val="Balloon Text"/>
    <w:basedOn w:val="a"/>
    <w:link w:val="af"/>
    <w:uiPriority w:val="99"/>
    <w:semiHidden/>
    <w:unhideWhenUsed/>
    <w:rsid w:val="00F53D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53DE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rsid w:val="00AA4BF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1CF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C91CF3"/>
    <w:pPr>
      <w:widowControl w:val="0"/>
      <w:ind w:left="116"/>
      <w:jc w:val="left"/>
    </w:pPr>
    <w:rPr>
      <w:rFonts w:eastAsia="Times New Roman" w:cstheme="minorBidi"/>
      <w:sz w:val="28"/>
      <w:szCs w:val="28"/>
      <w:lang w:val="en-US" w:eastAsia="en-US"/>
    </w:rPr>
  </w:style>
  <w:style w:type="character" w:customStyle="1" w:styleId="af2">
    <w:name w:val="Основной текст Знак"/>
    <w:basedOn w:val="a0"/>
    <w:link w:val="af1"/>
    <w:uiPriority w:val="1"/>
    <w:rsid w:val="00C91CF3"/>
    <w:rPr>
      <w:rFonts w:eastAsia="Times New Roman" w:cstheme="minorBidi"/>
      <w:sz w:val="28"/>
      <w:szCs w:val="28"/>
      <w:lang w:val="en-US" w:eastAsia="en-US"/>
    </w:rPr>
  </w:style>
  <w:style w:type="character" w:styleId="af3">
    <w:name w:val="Hyperlink"/>
    <w:basedOn w:val="a0"/>
    <w:uiPriority w:val="99"/>
    <w:unhideWhenUsed/>
    <w:rsid w:val="00EC10AB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1B48DA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E85861"/>
    <w:rPr>
      <w:color w:val="800080" w:themeColor="followed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E85861"/>
    <w:rPr>
      <w:color w:val="605E5C"/>
      <w:shd w:val="clear" w:color="auto" w:fill="E1DFDD"/>
    </w:rPr>
  </w:style>
  <w:style w:type="numbering" w:customStyle="1" w:styleId="13">
    <w:name w:val="Нет списка1"/>
    <w:next w:val="a2"/>
    <w:uiPriority w:val="99"/>
    <w:semiHidden/>
    <w:unhideWhenUsed/>
    <w:rsid w:val="005B5713"/>
  </w:style>
  <w:style w:type="numbering" w:customStyle="1" w:styleId="113">
    <w:name w:val="Нет списка11"/>
    <w:next w:val="a2"/>
    <w:uiPriority w:val="99"/>
    <w:semiHidden/>
    <w:unhideWhenUsed/>
    <w:rsid w:val="005B5713"/>
  </w:style>
  <w:style w:type="table" w:customStyle="1" w:styleId="14">
    <w:name w:val="Сетка таблицы1"/>
    <w:basedOn w:val="a1"/>
    <w:next w:val="a8"/>
    <w:uiPriority w:val="59"/>
    <w:rsid w:val="005B5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5B571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Unresolved Mention"/>
    <w:basedOn w:val="a0"/>
    <w:uiPriority w:val="99"/>
    <w:semiHidden/>
    <w:unhideWhenUsed/>
    <w:rsid w:val="0050306D"/>
    <w:rPr>
      <w:color w:val="605E5C"/>
      <w:shd w:val="clear" w:color="auto" w:fill="E1DFDD"/>
    </w:rPr>
  </w:style>
  <w:style w:type="character" w:styleId="af6">
    <w:name w:val="Emphasis"/>
    <w:basedOn w:val="a0"/>
    <w:uiPriority w:val="20"/>
    <w:qFormat/>
    <w:rsid w:val="00372EBD"/>
    <w:rPr>
      <w:i/>
      <w:iCs/>
    </w:rPr>
  </w:style>
  <w:style w:type="character" w:customStyle="1" w:styleId="af7">
    <w:name w:val="Основной текст_"/>
    <w:link w:val="59"/>
    <w:uiPriority w:val="99"/>
    <w:locked/>
    <w:rsid w:val="00EB428C"/>
    <w:rPr>
      <w:rFonts w:eastAsia="Times New Roman"/>
      <w:sz w:val="26"/>
      <w:szCs w:val="26"/>
      <w:shd w:val="clear" w:color="auto" w:fill="FFFFFF"/>
    </w:rPr>
  </w:style>
  <w:style w:type="paragraph" w:customStyle="1" w:styleId="59">
    <w:name w:val="Основной текст59"/>
    <w:basedOn w:val="a"/>
    <w:link w:val="af7"/>
    <w:uiPriority w:val="99"/>
    <w:rsid w:val="00EB428C"/>
    <w:pPr>
      <w:shd w:val="clear" w:color="auto" w:fill="FFFFFF"/>
      <w:spacing w:after="660" w:line="240" w:lineRule="atLeast"/>
      <w:ind w:hanging="700"/>
    </w:pPr>
    <w:rPr>
      <w:rFonts w:eastAsia="Times New Roman"/>
      <w:sz w:val="26"/>
      <w:szCs w:val="26"/>
    </w:rPr>
  </w:style>
  <w:style w:type="character" w:customStyle="1" w:styleId="51">
    <w:name w:val="Основной текст5"/>
    <w:uiPriority w:val="99"/>
    <w:rsid w:val="00EB428C"/>
    <w:rPr>
      <w:rFonts w:ascii="Times New Roman" w:hAnsi="Times New Roman"/>
      <w:spacing w:val="0"/>
      <w:sz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4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/students/osvita/osvitni-programy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a.linkedin.com/company/startupdayfest?trk=ppro_cpro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365EE-45B8-4D11-8D3B-40C3AAB0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6066</Words>
  <Characters>34577</Characters>
  <Application>Microsoft Office Word</Application>
  <DocSecurity>0</DocSecurity>
  <Lines>288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Sergeichuk</dc:creator>
  <cp:lastModifiedBy>Microsoft Office User</cp:lastModifiedBy>
  <cp:revision>2</cp:revision>
  <cp:lastPrinted>2024-03-29T11:45:00Z</cp:lastPrinted>
  <dcterms:created xsi:type="dcterms:W3CDTF">2025-02-17T10:00:00Z</dcterms:created>
  <dcterms:modified xsi:type="dcterms:W3CDTF">2025-02-17T10:00:00Z</dcterms:modified>
</cp:coreProperties>
</file>